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33" w:rsidRPr="008C27C5" w:rsidRDefault="00784E33" w:rsidP="008C27C5">
      <w:pPr>
        <w:spacing w:after="0" w:line="240" w:lineRule="auto"/>
        <w:rPr>
          <w:rFonts w:ascii="Times New Roman" w:hAnsi="Times New Roman" w:cs="Times New Roman"/>
        </w:rPr>
      </w:pPr>
    </w:p>
    <w:p w:rsidR="005F10B2" w:rsidRPr="008C27C5" w:rsidRDefault="005F10B2" w:rsidP="008C27C5">
      <w:pPr>
        <w:tabs>
          <w:tab w:val="left" w:pos="993"/>
        </w:tabs>
        <w:autoSpaceDE w:val="0"/>
        <w:autoSpaceDN w:val="0"/>
        <w:adjustRightInd w:val="0"/>
        <w:spacing w:after="0" w:line="240" w:lineRule="auto"/>
        <w:ind w:left="3119" w:right="-766"/>
        <w:jc w:val="both"/>
        <w:rPr>
          <w:rFonts w:ascii="Times New Roman" w:hAnsi="Times New Roman" w:cs="Times New Roman"/>
          <w:color w:val="000000"/>
        </w:rPr>
      </w:pPr>
      <w:r w:rsidRPr="008C27C5">
        <w:rPr>
          <w:rFonts w:ascii="Times New Roman" w:hAnsi="Times New Roman" w:cs="Times New Roman"/>
          <w:noProof/>
          <w:lang w:eastAsia="lv-LV"/>
        </w:rPr>
        <w:drawing>
          <wp:anchor distT="0" distB="0" distL="114300" distR="114300" simplePos="0" relativeHeight="251659264" behindDoc="0" locked="0" layoutInCell="1" allowOverlap="1" wp14:anchorId="2E77C87D" wp14:editId="44533442">
            <wp:simplePos x="0" y="0"/>
            <wp:positionH relativeFrom="column">
              <wp:posOffset>65405</wp:posOffset>
            </wp:positionH>
            <wp:positionV relativeFrom="paragraph">
              <wp:posOffset>3810</wp:posOffset>
            </wp:positionV>
            <wp:extent cx="1371600" cy="824230"/>
            <wp:effectExtent l="0" t="0" r="0" b="0"/>
            <wp:wrapNone/>
            <wp:docPr id="1" name="Attēls 1" descr="LOGO VEIDL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IDLAP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824230"/>
                    </a:xfrm>
                    <a:prstGeom prst="rect">
                      <a:avLst/>
                    </a:prstGeom>
                    <a:noFill/>
                  </pic:spPr>
                </pic:pic>
              </a:graphicData>
            </a:graphic>
            <wp14:sizeRelH relativeFrom="page">
              <wp14:pctWidth>0</wp14:pctWidth>
            </wp14:sizeRelH>
            <wp14:sizeRelV relativeFrom="page">
              <wp14:pctHeight>0</wp14:pctHeight>
            </wp14:sizeRelV>
          </wp:anchor>
        </w:drawing>
      </w:r>
      <w:bookmarkStart w:id="0" w:name="_Toc72657380"/>
      <w:bookmarkStart w:id="1" w:name="_Toc72657565"/>
      <w:bookmarkStart w:id="2" w:name="_Toc72662217"/>
      <w:r w:rsidRPr="008C27C5">
        <w:rPr>
          <w:rFonts w:ascii="Times New Roman" w:hAnsi="Times New Roman" w:cs="Times New Roman"/>
          <w:color w:val="000000"/>
        </w:rPr>
        <w:t xml:space="preserve">MADONAS  NOVADA PAŠVALDĪBAS </w:t>
      </w:r>
    </w:p>
    <w:p w:rsidR="005F10B2" w:rsidRPr="008C27C5" w:rsidRDefault="005F10B2" w:rsidP="008C27C5">
      <w:pPr>
        <w:keepNext/>
        <w:autoSpaceDE w:val="0"/>
        <w:autoSpaceDN w:val="0"/>
        <w:adjustRightInd w:val="0"/>
        <w:spacing w:after="0" w:line="240" w:lineRule="auto"/>
        <w:ind w:left="3119" w:right="-766"/>
        <w:jc w:val="both"/>
        <w:outlineLvl w:val="0"/>
        <w:rPr>
          <w:rFonts w:ascii="Times New Roman" w:hAnsi="Times New Roman" w:cs="Times New Roman"/>
          <w:b/>
          <w:bCs/>
          <w:color w:val="000000"/>
        </w:rPr>
      </w:pPr>
      <w:r w:rsidRPr="008C27C5">
        <w:rPr>
          <w:rFonts w:ascii="Times New Roman" w:hAnsi="Times New Roman" w:cs="Times New Roman"/>
          <w:b/>
          <w:bCs/>
          <w:color w:val="000000"/>
        </w:rPr>
        <w:t>SIA MADONAS SLIMNĪCA</w:t>
      </w:r>
    </w:p>
    <w:p w:rsidR="005F10B2" w:rsidRPr="008C27C5" w:rsidRDefault="005F10B2" w:rsidP="008C27C5">
      <w:pPr>
        <w:autoSpaceDE w:val="0"/>
        <w:autoSpaceDN w:val="0"/>
        <w:adjustRightInd w:val="0"/>
        <w:spacing w:after="0" w:line="240" w:lineRule="auto"/>
        <w:ind w:left="3119" w:right="-766"/>
        <w:jc w:val="both"/>
        <w:rPr>
          <w:rFonts w:ascii="Times New Roman" w:hAnsi="Times New Roman" w:cs="Times New Roman"/>
          <w:color w:val="000000"/>
          <w:spacing w:val="10"/>
        </w:rPr>
      </w:pPr>
      <w:r w:rsidRPr="008C27C5">
        <w:rPr>
          <w:rFonts w:ascii="Times New Roman" w:hAnsi="Times New Roman" w:cs="Times New Roman"/>
          <w:color w:val="000000"/>
          <w:spacing w:val="10"/>
        </w:rPr>
        <w:t xml:space="preserve">Reģistrācijas Nr. 40003356507, Rūpniecības iela 38, Madona, </w:t>
      </w:r>
    </w:p>
    <w:p w:rsidR="005F10B2" w:rsidRPr="008C27C5" w:rsidRDefault="005F10B2" w:rsidP="008C27C5">
      <w:pPr>
        <w:autoSpaceDE w:val="0"/>
        <w:autoSpaceDN w:val="0"/>
        <w:adjustRightInd w:val="0"/>
        <w:spacing w:after="0" w:line="240" w:lineRule="auto"/>
        <w:ind w:left="3119" w:right="-766"/>
        <w:jc w:val="both"/>
        <w:rPr>
          <w:rFonts w:ascii="Times New Roman" w:hAnsi="Times New Roman" w:cs="Times New Roman"/>
          <w:color w:val="000000"/>
          <w:spacing w:val="10"/>
          <w:lang w:val="en-US"/>
        </w:rPr>
      </w:pPr>
      <w:proofErr w:type="spellStart"/>
      <w:proofErr w:type="gramStart"/>
      <w:r w:rsidRPr="008C27C5">
        <w:rPr>
          <w:rFonts w:ascii="Times New Roman" w:hAnsi="Times New Roman" w:cs="Times New Roman"/>
          <w:color w:val="000000"/>
          <w:spacing w:val="10"/>
          <w:lang w:val="en-US"/>
        </w:rPr>
        <w:t>Madonas</w:t>
      </w:r>
      <w:proofErr w:type="spellEnd"/>
      <w:r w:rsidRPr="008C27C5">
        <w:rPr>
          <w:rFonts w:ascii="Times New Roman" w:hAnsi="Times New Roman" w:cs="Times New Roman"/>
          <w:color w:val="000000"/>
          <w:spacing w:val="10"/>
          <w:lang w:val="en-US"/>
        </w:rPr>
        <w:t xml:space="preserve"> </w:t>
      </w:r>
      <w:proofErr w:type="spellStart"/>
      <w:r w:rsidRPr="008C27C5">
        <w:rPr>
          <w:rFonts w:ascii="Times New Roman" w:hAnsi="Times New Roman" w:cs="Times New Roman"/>
          <w:color w:val="000000"/>
          <w:spacing w:val="10"/>
          <w:lang w:val="en-US"/>
        </w:rPr>
        <w:t>novads</w:t>
      </w:r>
      <w:proofErr w:type="spellEnd"/>
      <w:r w:rsidRPr="008C27C5">
        <w:rPr>
          <w:rFonts w:ascii="Times New Roman" w:hAnsi="Times New Roman" w:cs="Times New Roman"/>
          <w:color w:val="000000"/>
          <w:spacing w:val="10"/>
          <w:lang w:val="en-US"/>
        </w:rPr>
        <w:t xml:space="preserve">, LV-4801; </w:t>
      </w:r>
      <w:proofErr w:type="spellStart"/>
      <w:r w:rsidR="00690A08" w:rsidRPr="008C27C5">
        <w:rPr>
          <w:rFonts w:ascii="Times New Roman" w:hAnsi="Times New Roman" w:cs="Times New Roman"/>
          <w:lang w:val="en-US"/>
        </w:rPr>
        <w:t>tālr</w:t>
      </w:r>
      <w:proofErr w:type="spellEnd"/>
      <w:r w:rsidR="00690A08" w:rsidRPr="008C27C5">
        <w:rPr>
          <w:rFonts w:ascii="Times New Roman" w:hAnsi="Times New Roman" w:cs="Times New Roman"/>
          <w:lang w:val="en-US"/>
        </w:rPr>
        <w:t>.</w:t>
      </w:r>
      <w:proofErr w:type="gramEnd"/>
      <w:r w:rsidR="00690A08" w:rsidRPr="008C27C5">
        <w:rPr>
          <w:rFonts w:ascii="Times New Roman" w:hAnsi="Times New Roman" w:cs="Times New Roman"/>
          <w:lang w:val="en-US"/>
        </w:rPr>
        <w:t xml:space="preserve"> + 371-64807046</w:t>
      </w:r>
    </w:p>
    <w:p w:rsidR="005F10B2" w:rsidRPr="008C27C5" w:rsidRDefault="005F10B2" w:rsidP="008C27C5">
      <w:pPr>
        <w:autoSpaceDE w:val="0"/>
        <w:autoSpaceDN w:val="0"/>
        <w:adjustRightInd w:val="0"/>
        <w:spacing w:after="0" w:line="240" w:lineRule="auto"/>
        <w:ind w:left="3119" w:right="-766"/>
        <w:jc w:val="both"/>
        <w:rPr>
          <w:rFonts w:ascii="Times New Roman" w:hAnsi="Times New Roman" w:cs="Times New Roman"/>
          <w:lang w:val="en-US"/>
        </w:rPr>
      </w:pPr>
      <w:proofErr w:type="gramStart"/>
      <w:r w:rsidRPr="008C27C5">
        <w:rPr>
          <w:rFonts w:ascii="Times New Roman" w:hAnsi="Times New Roman" w:cs="Times New Roman"/>
          <w:lang w:val="en-US"/>
        </w:rPr>
        <w:t>e-pasts</w:t>
      </w:r>
      <w:proofErr w:type="gramEnd"/>
      <w:r w:rsidRPr="008C27C5">
        <w:rPr>
          <w:rFonts w:ascii="Times New Roman" w:hAnsi="Times New Roman" w:cs="Times New Roman"/>
          <w:lang w:val="en-US"/>
        </w:rPr>
        <w:t xml:space="preserve">: </w:t>
      </w:r>
      <w:hyperlink r:id="rId10" w:history="1">
        <w:r w:rsidRPr="008C27C5">
          <w:rPr>
            <w:rStyle w:val="Hipersaite"/>
            <w:rFonts w:ascii="Times New Roman" w:hAnsi="Times New Roman" w:cs="Times New Roman"/>
            <w:lang w:val="en-US"/>
          </w:rPr>
          <w:t>slimnica@madonasslimnica.lv</w:t>
        </w:r>
      </w:hyperlink>
      <w:r w:rsidRPr="008C27C5">
        <w:rPr>
          <w:rFonts w:ascii="Times New Roman" w:hAnsi="Times New Roman" w:cs="Times New Roman"/>
          <w:lang w:val="en-US"/>
        </w:rPr>
        <w:t xml:space="preserve">; </w:t>
      </w:r>
      <w:proofErr w:type="spellStart"/>
      <w:r w:rsidRPr="008C27C5">
        <w:rPr>
          <w:rFonts w:ascii="Times New Roman" w:hAnsi="Times New Roman" w:cs="Times New Roman"/>
          <w:lang w:val="en-US"/>
        </w:rPr>
        <w:t>mājas</w:t>
      </w:r>
      <w:proofErr w:type="spellEnd"/>
      <w:r w:rsidRPr="008C27C5">
        <w:rPr>
          <w:rFonts w:ascii="Times New Roman" w:hAnsi="Times New Roman" w:cs="Times New Roman"/>
          <w:lang w:val="en-US"/>
        </w:rPr>
        <w:t xml:space="preserve"> </w:t>
      </w:r>
      <w:proofErr w:type="spellStart"/>
      <w:r w:rsidRPr="008C27C5">
        <w:rPr>
          <w:rFonts w:ascii="Times New Roman" w:hAnsi="Times New Roman" w:cs="Times New Roman"/>
          <w:lang w:val="en-US"/>
        </w:rPr>
        <w:t>lapa</w:t>
      </w:r>
      <w:proofErr w:type="spellEnd"/>
      <w:r w:rsidRPr="008C27C5">
        <w:rPr>
          <w:rFonts w:ascii="Times New Roman" w:hAnsi="Times New Roman" w:cs="Times New Roman"/>
          <w:lang w:val="en-US"/>
        </w:rPr>
        <w:t xml:space="preserve">: </w:t>
      </w:r>
      <w:hyperlink r:id="rId11" w:history="1">
        <w:r w:rsidRPr="008C27C5">
          <w:rPr>
            <w:rStyle w:val="Hipersaite"/>
            <w:rFonts w:ascii="Times New Roman" w:hAnsi="Times New Roman" w:cs="Times New Roman"/>
            <w:lang w:val="en-US"/>
          </w:rPr>
          <w:t>www.madonasslimnica.lv</w:t>
        </w:r>
      </w:hyperlink>
      <w:r w:rsidRPr="008C27C5">
        <w:rPr>
          <w:rFonts w:ascii="Times New Roman" w:hAnsi="Times New Roman" w:cs="Times New Roman"/>
          <w:lang w:val="en-US"/>
        </w:rPr>
        <w:t xml:space="preserve"> </w:t>
      </w:r>
    </w:p>
    <w:p w:rsidR="005F10B2" w:rsidRPr="008C27C5" w:rsidRDefault="005F10B2" w:rsidP="008C27C5">
      <w:pPr>
        <w:autoSpaceDE w:val="0"/>
        <w:autoSpaceDN w:val="0"/>
        <w:adjustRightInd w:val="0"/>
        <w:spacing w:after="0" w:line="240" w:lineRule="auto"/>
        <w:ind w:left="3119" w:right="-766"/>
        <w:jc w:val="both"/>
        <w:rPr>
          <w:rFonts w:ascii="Times New Roman" w:hAnsi="Times New Roman" w:cs="Times New Roman"/>
          <w:lang w:eastAsia="ar-SA"/>
        </w:rPr>
      </w:pPr>
      <w:r w:rsidRPr="008C27C5">
        <w:rPr>
          <w:rFonts w:ascii="Times New Roman" w:hAnsi="Times New Roman" w:cs="Times New Roman"/>
          <w:lang w:val="en-US"/>
        </w:rPr>
        <w:t xml:space="preserve">A/S “SEB </w:t>
      </w:r>
      <w:proofErr w:type="spellStart"/>
      <w:r w:rsidRPr="008C27C5">
        <w:rPr>
          <w:rFonts w:ascii="Times New Roman" w:hAnsi="Times New Roman" w:cs="Times New Roman"/>
          <w:lang w:val="en-US"/>
        </w:rPr>
        <w:t>banka</w:t>
      </w:r>
      <w:proofErr w:type="spellEnd"/>
      <w:r w:rsidRPr="008C27C5">
        <w:rPr>
          <w:rFonts w:ascii="Times New Roman" w:hAnsi="Times New Roman" w:cs="Times New Roman"/>
          <w:lang w:val="en-US"/>
        </w:rPr>
        <w:t xml:space="preserve">”, Norēķinu </w:t>
      </w:r>
      <w:proofErr w:type="spellStart"/>
      <w:r w:rsidRPr="008C27C5">
        <w:rPr>
          <w:rFonts w:ascii="Times New Roman" w:hAnsi="Times New Roman" w:cs="Times New Roman"/>
          <w:lang w:val="en-US"/>
        </w:rPr>
        <w:t>k</w:t>
      </w:r>
      <w:r w:rsidRPr="008C27C5">
        <w:rPr>
          <w:rFonts w:ascii="Times New Roman" w:hAnsi="Times New Roman" w:cs="Times New Roman"/>
          <w:spacing w:val="10"/>
          <w:lang w:val="en-US"/>
        </w:rPr>
        <w:t>onts</w:t>
      </w:r>
      <w:proofErr w:type="spellEnd"/>
      <w:r w:rsidRPr="008C27C5">
        <w:rPr>
          <w:rFonts w:ascii="Times New Roman" w:hAnsi="Times New Roman" w:cs="Times New Roman"/>
          <w:spacing w:val="10"/>
          <w:lang w:val="en-US"/>
        </w:rPr>
        <w:t>: LV73UNLA0030900609812</w:t>
      </w:r>
    </w:p>
    <w:p w:rsidR="005F10B2" w:rsidRPr="008C27C5" w:rsidRDefault="005F10B2" w:rsidP="008C27C5">
      <w:pPr>
        <w:pBdr>
          <w:bottom w:val="single" w:sz="8" w:space="2" w:color="000000"/>
        </w:pBdr>
        <w:spacing w:after="0" w:line="240" w:lineRule="auto"/>
        <w:ind w:right="-766"/>
        <w:jc w:val="both"/>
        <w:rPr>
          <w:rFonts w:ascii="Times New Roman" w:hAnsi="Times New Roman" w:cs="Times New Roman"/>
          <w:lang w:eastAsia="ar-SA"/>
        </w:rPr>
      </w:pPr>
    </w:p>
    <w:p w:rsidR="005F10B2" w:rsidRPr="00D563CA" w:rsidRDefault="005F10B2" w:rsidP="00A97473">
      <w:pPr>
        <w:spacing w:after="0" w:line="240" w:lineRule="auto"/>
        <w:ind w:left="567" w:right="-766"/>
        <w:jc w:val="center"/>
        <w:rPr>
          <w:rFonts w:ascii="Times New Roman" w:hAnsi="Times New Roman" w:cs="Times New Roman"/>
          <w:sz w:val="24"/>
          <w:szCs w:val="24"/>
        </w:rPr>
      </w:pPr>
      <w:r w:rsidRPr="00D563CA">
        <w:rPr>
          <w:rFonts w:ascii="Times New Roman" w:hAnsi="Times New Roman" w:cs="Times New Roman"/>
          <w:sz w:val="24"/>
          <w:szCs w:val="24"/>
        </w:rPr>
        <w:t>Madonā</w:t>
      </w:r>
    </w:p>
    <w:p w:rsidR="005F10B2" w:rsidRPr="00D563CA" w:rsidRDefault="005F10B2" w:rsidP="00A97473">
      <w:pPr>
        <w:pStyle w:val="Galvene"/>
        <w:tabs>
          <w:tab w:val="left" w:pos="720"/>
        </w:tabs>
        <w:ind w:left="567" w:right="50"/>
        <w:jc w:val="both"/>
        <w:rPr>
          <w:bCs/>
        </w:rPr>
      </w:pPr>
      <w:r w:rsidRPr="00D563CA">
        <w:rPr>
          <w:bCs/>
        </w:rPr>
        <w:t>202</w:t>
      </w:r>
      <w:r w:rsidR="00A97473" w:rsidRPr="00D563CA">
        <w:rPr>
          <w:bCs/>
        </w:rPr>
        <w:t>1</w:t>
      </w:r>
      <w:r w:rsidRPr="00D563CA">
        <w:rPr>
          <w:bCs/>
        </w:rPr>
        <w:t xml:space="preserve">. gada </w:t>
      </w:r>
      <w:r w:rsidR="00A97473" w:rsidRPr="00D563CA">
        <w:rPr>
          <w:bCs/>
        </w:rPr>
        <w:t>0</w:t>
      </w:r>
      <w:r w:rsidR="00D563CA">
        <w:rPr>
          <w:bCs/>
        </w:rPr>
        <w:t>9</w:t>
      </w:r>
      <w:r w:rsidR="00A97473" w:rsidRPr="00D563CA">
        <w:rPr>
          <w:bCs/>
        </w:rPr>
        <w:t>.jūnijā</w:t>
      </w:r>
    </w:p>
    <w:p w:rsidR="005F10B2" w:rsidRPr="00D563CA" w:rsidRDefault="005F10B2" w:rsidP="00A97473">
      <w:pPr>
        <w:pStyle w:val="Galvene"/>
        <w:tabs>
          <w:tab w:val="left" w:pos="720"/>
        </w:tabs>
        <w:ind w:left="567" w:right="50"/>
        <w:jc w:val="both"/>
        <w:rPr>
          <w:bCs/>
        </w:rPr>
      </w:pPr>
      <w:r w:rsidRPr="00D563CA">
        <w:rPr>
          <w:bCs/>
        </w:rPr>
        <w:t xml:space="preserve">Nr.1.3.1/ </w:t>
      </w:r>
      <w:bookmarkStart w:id="3" w:name="_GoBack"/>
      <w:bookmarkEnd w:id="3"/>
      <w:r w:rsidR="00E911D7">
        <w:rPr>
          <w:bCs/>
        </w:rPr>
        <w:t>441</w:t>
      </w:r>
      <w:r w:rsidRPr="00D563CA">
        <w:rPr>
          <w:bCs/>
        </w:rPr>
        <w:t xml:space="preserve">                                                                                  </w:t>
      </w:r>
    </w:p>
    <w:p w:rsidR="00C54776" w:rsidRPr="00D563CA" w:rsidRDefault="0037150E" w:rsidP="00D563CA">
      <w:pPr>
        <w:pStyle w:val="Galvene"/>
        <w:tabs>
          <w:tab w:val="left" w:pos="720"/>
        </w:tabs>
        <w:ind w:left="567" w:right="50"/>
        <w:jc w:val="right"/>
        <w:rPr>
          <w:color w:val="000000" w:themeColor="text1"/>
        </w:rPr>
      </w:pPr>
      <w:r w:rsidRPr="00D563CA">
        <w:rPr>
          <w:b/>
          <w:color w:val="000000" w:themeColor="text1"/>
        </w:rPr>
        <w:t>Visiem ieinteresētajiem!</w:t>
      </w:r>
      <w:r w:rsidR="005F10B2" w:rsidRPr="00D563CA">
        <w:rPr>
          <w:color w:val="000000" w:themeColor="text1"/>
        </w:rPr>
        <w:t xml:space="preserve"> </w:t>
      </w:r>
    </w:p>
    <w:p w:rsidR="008C27C5" w:rsidRPr="00D563CA" w:rsidRDefault="008C27C5" w:rsidP="00A97473">
      <w:pPr>
        <w:spacing w:after="0" w:line="240" w:lineRule="auto"/>
        <w:ind w:left="567" w:right="50"/>
        <w:jc w:val="center"/>
        <w:rPr>
          <w:rFonts w:ascii="Times New Roman" w:hAnsi="Times New Roman" w:cs="Times New Roman"/>
          <w:b/>
          <w:bCs/>
          <w:sz w:val="24"/>
          <w:szCs w:val="24"/>
        </w:rPr>
      </w:pPr>
      <w:r w:rsidRPr="00D563CA">
        <w:rPr>
          <w:rFonts w:ascii="Times New Roman" w:hAnsi="Times New Roman" w:cs="Times New Roman"/>
          <w:b/>
          <w:bCs/>
          <w:sz w:val="24"/>
          <w:szCs w:val="24"/>
        </w:rPr>
        <w:t>UZAICINĀJUMS</w:t>
      </w:r>
    </w:p>
    <w:p w:rsidR="008C27C5" w:rsidRPr="00D563CA" w:rsidRDefault="008C27C5" w:rsidP="00A97473">
      <w:pPr>
        <w:spacing w:after="0" w:line="240" w:lineRule="auto"/>
        <w:ind w:left="567" w:right="50"/>
        <w:jc w:val="center"/>
        <w:rPr>
          <w:rFonts w:ascii="Times New Roman" w:hAnsi="Times New Roman" w:cs="Times New Roman"/>
          <w:bCs/>
          <w:sz w:val="24"/>
          <w:szCs w:val="24"/>
        </w:rPr>
      </w:pPr>
      <w:r w:rsidRPr="00D563CA">
        <w:rPr>
          <w:rFonts w:ascii="Times New Roman" w:hAnsi="Times New Roman" w:cs="Times New Roman"/>
          <w:bCs/>
          <w:sz w:val="24"/>
          <w:szCs w:val="24"/>
        </w:rPr>
        <w:t xml:space="preserve">piedalīties Madonas novada pašvaldības SIA „Madonas slimnīca” </w:t>
      </w:r>
      <w:r w:rsidR="00A97473" w:rsidRPr="00D563CA">
        <w:rPr>
          <w:rFonts w:ascii="Times New Roman" w:hAnsi="Times New Roman" w:cs="Times New Roman"/>
          <w:bCs/>
          <w:sz w:val="24"/>
          <w:szCs w:val="24"/>
        </w:rPr>
        <w:t>cenu aptaujā</w:t>
      </w:r>
    </w:p>
    <w:p w:rsidR="008C27C5" w:rsidRPr="00D563CA" w:rsidRDefault="008C27C5" w:rsidP="00A97473">
      <w:pPr>
        <w:spacing w:after="0" w:line="240" w:lineRule="auto"/>
        <w:ind w:left="567" w:right="50"/>
        <w:jc w:val="center"/>
        <w:rPr>
          <w:rFonts w:ascii="Times New Roman" w:hAnsi="Times New Roman" w:cs="Times New Roman"/>
          <w:b/>
          <w:i/>
          <w:color w:val="000000"/>
          <w:sz w:val="24"/>
          <w:szCs w:val="24"/>
          <w:lang w:eastAsia="ru-RU"/>
        </w:rPr>
      </w:pPr>
      <w:r w:rsidRPr="00D563CA">
        <w:rPr>
          <w:rFonts w:ascii="Times New Roman" w:hAnsi="Times New Roman" w:cs="Times New Roman"/>
          <w:b/>
          <w:i/>
          <w:noProof/>
          <w:color w:val="000000"/>
          <w:sz w:val="24"/>
          <w:szCs w:val="24"/>
        </w:rPr>
        <w:t xml:space="preserve"> “</w:t>
      </w:r>
      <w:r w:rsidRPr="00D563CA">
        <w:rPr>
          <w:rFonts w:ascii="Times New Roman" w:hAnsi="Times New Roman" w:cs="Times New Roman"/>
          <w:b/>
          <w:i/>
          <w:color w:val="000000"/>
          <w:sz w:val="24"/>
          <w:szCs w:val="24"/>
        </w:rPr>
        <w:t>Darba apģērbu un apavu piegāde”</w:t>
      </w:r>
      <w:r w:rsidRPr="00D563CA">
        <w:rPr>
          <w:rFonts w:ascii="Times New Roman" w:hAnsi="Times New Roman" w:cs="Times New Roman"/>
          <w:b/>
          <w:i/>
          <w:noProof/>
          <w:color w:val="000000"/>
          <w:sz w:val="24"/>
          <w:szCs w:val="24"/>
        </w:rPr>
        <w:t>, i</w:t>
      </w:r>
      <w:r w:rsidRPr="00D563CA">
        <w:rPr>
          <w:rFonts w:ascii="Times New Roman" w:hAnsi="Times New Roman" w:cs="Times New Roman"/>
          <w:b/>
          <w:bCs/>
          <w:i/>
          <w:color w:val="000000"/>
          <w:sz w:val="24"/>
          <w:szCs w:val="24"/>
          <w:lang w:eastAsia="ru-RU"/>
        </w:rPr>
        <w:t xml:space="preserve">dentifikācijas numurs: </w:t>
      </w:r>
      <w:r w:rsidRPr="00D563CA">
        <w:rPr>
          <w:rFonts w:ascii="Times New Roman" w:hAnsi="Times New Roman" w:cs="Times New Roman"/>
          <w:b/>
          <w:i/>
          <w:color w:val="000000"/>
          <w:sz w:val="24"/>
          <w:szCs w:val="24"/>
          <w:lang w:eastAsia="ru-RU"/>
        </w:rPr>
        <w:t>MNP SIA MS 202</w:t>
      </w:r>
      <w:r w:rsidR="00A97473" w:rsidRPr="00D563CA">
        <w:rPr>
          <w:rFonts w:ascii="Times New Roman" w:hAnsi="Times New Roman" w:cs="Times New Roman"/>
          <w:b/>
          <w:i/>
          <w:color w:val="000000"/>
          <w:sz w:val="24"/>
          <w:szCs w:val="24"/>
          <w:lang w:eastAsia="ru-RU"/>
        </w:rPr>
        <w:t>1</w:t>
      </w:r>
      <w:r w:rsidRPr="00D563CA">
        <w:rPr>
          <w:rFonts w:ascii="Times New Roman" w:hAnsi="Times New Roman" w:cs="Times New Roman"/>
          <w:b/>
          <w:i/>
          <w:color w:val="000000"/>
          <w:sz w:val="24"/>
          <w:szCs w:val="24"/>
          <w:lang w:eastAsia="ru-RU"/>
        </w:rPr>
        <w:t>/</w:t>
      </w:r>
      <w:r w:rsidR="00D563CA" w:rsidRPr="00D563CA">
        <w:rPr>
          <w:rFonts w:ascii="Times New Roman" w:hAnsi="Times New Roman" w:cs="Times New Roman"/>
          <w:b/>
          <w:i/>
          <w:color w:val="000000"/>
          <w:sz w:val="24"/>
          <w:szCs w:val="24"/>
          <w:lang w:eastAsia="ru-RU"/>
        </w:rPr>
        <w:t>18</w:t>
      </w:r>
    </w:p>
    <w:p w:rsidR="008C27C5" w:rsidRPr="00D563CA" w:rsidRDefault="008C27C5" w:rsidP="00A97473">
      <w:pPr>
        <w:spacing w:after="0" w:line="240" w:lineRule="auto"/>
        <w:ind w:left="567" w:right="50"/>
        <w:jc w:val="center"/>
        <w:rPr>
          <w:rFonts w:ascii="Times New Roman" w:hAnsi="Times New Roman" w:cs="Times New Roman"/>
          <w:b/>
          <w:i/>
          <w:noProof/>
          <w:color w:val="000000"/>
          <w:sz w:val="24"/>
          <w:szCs w:val="24"/>
        </w:rPr>
      </w:pP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eastAsia="Batang" w:hAnsi="Times New Roman" w:cs="Times New Roman"/>
          <w:b/>
          <w:bCs/>
          <w:color w:val="000000" w:themeColor="text1"/>
          <w:sz w:val="24"/>
          <w:szCs w:val="24"/>
        </w:rPr>
        <w:t>Pasūtītājs:</w:t>
      </w:r>
      <w:r w:rsidRPr="00D563CA">
        <w:rPr>
          <w:rFonts w:ascii="Times New Roman" w:eastAsia="Batang" w:hAnsi="Times New Roman" w:cs="Times New Roman"/>
          <w:bCs/>
          <w:color w:val="000000" w:themeColor="text1"/>
          <w:sz w:val="24"/>
          <w:szCs w:val="24"/>
        </w:rPr>
        <w:t xml:space="preserve">  Madonas novada pašvaldības SIA “Madonas slimnīca”, </w:t>
      </w:r>
      <w:proofErr w:type="spellStart"/>
      <w:r w:rsidRPr="00D563CA">
        <w:rPr>
          <w:rFonts w:ascii="Times New Roman" w:eastAsia="Batang" w:hAnsi="Times New Roman" w:cs="Times New Roman"/>
          <w:color w:val="000000" w:themeColor="text1"/>
          <w:sz w:val="24"/>
          <w:szCs w:val="24"/>
        </w:rPr>
        <w:t>reģ.Nr</w:t>
      </w:r>
      <w:proofErr w:type="spellEnd"/>
      <w:r w:rsidRPr="00D563CA">
        <w:rPr>
          <w:rFonts w:ascii="Times New Roman" w:eastAsia="Batang" w:hAnsi="Times New Roman" w:cs="Times New Roman"/>
          <w:color w:val="000000" w:themeColor="text1"/>
          <w:sz w:val="24"/>
          <w:szCs w:val="24"/>
        </w:rPr>
        <w:t>. 40003356507</w:t>
      </w:r>
      <w:r w:rsidRPr="00D563CA">
        <w:rPr>
          <w:rFonts w:ascii="Times New Roman" w:eastAsia="Batang" w:hAnsi="Times New Roman" w:cs="Times New Roman"/>
          <w:bCs/>
          <w:color w:val="000000" w:themeColor="text1"/>
          <w:sz w:val="24"/>
          <w:szCs w:val="24"/>
        </w:rPr>
        <w:t>, t</w:t>
      </w:r>
      <w:r w:rsidRPr="00D563CA">
        <w:rPr>
          <w:rFonts w:ascii="Times New Roman" w:eastAsia="Batang" w:hAnsi="Times New Roman" w:cs="Times New Roman"/>
          <w:color w:val="000000" w:themeColor="text1"/>
          <w:sz w:val="24"/>
          <w:szCs w:val="24"/>
        </w:rPr>
        <w:t>ālruņa numurs – 64807046</w:t>
      </w:r>
      <w:r w:rsidRPr="00D563CA">
        <w:rPr>
          <w:rFonts w:ascii="Times New Roman" w:eastAsia="Batang" w:hAnsi="Times New Roman" w:cs="Times New Roman"/>
          <w:bCs/>
          <w:color w:val="000000" w:themeColor="text1"/>
          <w:sz w:val="24"/>
          <w:szCs w:val="24"/>
        </w:rPr>
        <w:t>, e</w:t>
      </w:r>
      <w:r w:rsidRPr="00D563CA">
        <w:rPr>
          <w:rFonts w:ascii="Times New Roman" w:eastAsia="Batang" w:hAnsi="Times New Roman" w:cs="Times New Roman"/>
          <w:color w:val="000000" w:themeColor="text1"/>
          <w:sz w:val="24"/>
          <w:szCs w:val="24"/>
        </w:rPr>
        <w:t xml:space="preserve">lektroniskā pasta adrese – </w:t>
      </w:r>
      <w:hyperlink r:id="rId12" w:history="1">
        <w:r w:rsidRPr="00D563CA">
          <w:rPr>
            <w:rStyle w:val="Hipersaite"/>
            <w:rFonts w:ascii="Times New Roman" w:eastAsia="Batang" w:hAnsi="Times New Roman" w:cs="Times New Roman"/>
            <w:color w:val="000000" w:themeColor="text1"/>
            <w:sz w:val="24"/>
            <w:szCs w:val="24"/>
          </w:rPr>
          <w:t>slimnica@madonasslimnica.lv</w:t>
        </w:r>
      </w:hyperlink>
      <w:r w:rsidRPr="00D563CA">
        <w:rPr>
          <w:rFonts w:ascii="Times New Roman" w:eastAsia="Batang" w:hAnsi="Times New Roman" w:cs="Times New Roman"/>
          <w:color w:val="000000" w:themeColor="text1"/>
          <w:sz w:val="24"/>
          <w:szCs w:val="24"/>
        </w:rPr>
        <w:t xml:space="preserve">.  </w:t>
      </w:r>
    </w:p>
    <w:p w:rsidR="008C27C5" w:rsidRPr="00D563CA" w:rsidRDefault="008C27C5" w:rsidP="00A97473">
      <w:pPr>
        <w:pStyle w:val="Sarakstarindkopa"/>
        <w:numPr>
          <w:ilvl w:val="0"/>
          <w:numId w:val="13"/>
        </w:numPr>
        <w:suppressAutoHyphens/>
        <w:spacing w:after="0" w:line="240" w:lineRule="auto"/>
        <w:ind w:left="567" w:right="50" w:firstLine="0"/>
        <w:contextualSpacing w:val="0"/>
        <w:rPr>
          <w:rFonts w:ascii="Times New Roman" w:eastAsia="Batang" w:hAnsi="Times New Roman" w:cs="Times New Roman"/>
          <w:noProof/>
          <w:color w:val="000000" w:themeColor="text1"/>
          <w:sz w:val="24"/>
          <w:szCs w:val="24"/>
        </w:rPr>
      </w:pPr>
      <w:r w:rsidRPr="00D563CA">
        <w:rPr>
          <w:rFonts w:ascii="Times New Roman" w:eastAsia="Batang" w:hAnsi="Times New Roman" w:cs="Times New Roman"/>
          <w:b/>
          <w:color w:val="000000" w:themeColor="text1"/>
          <w:sz w:val="24"/>
          <w:szCs w:val="24"/>
        </w:rPr>
        <w:t>Kontaktpersonas:</w:t>
      </w:r>
      <w:r w:rsidRPr="00D563CA">
        <w:rPr>
          <w:rFonts w:ascii="Times New Roman" w:hAnsi="Times New Roman" w:cs="Times New Roman"/>
          <w:color w:val="000000" w:themeColor="text1"/>
          <w:sz w:val="24"/>
          <w:szCs w:val="24"/>
        </w:rPr>
        <w:t xml:space="preserve">  j</w:t>
      </w:r>
      <w:r w:rsidRPr="00D563CA">
        <w:rPr>
          <w:rFonts w:ascii="Times New Roman" w:eastAsia="Calibri" w:hAnsi="Times New Roman" w:cs="Times New Roman"/>
          <w:color w:val="000000" w:themeColor="text1"/>
          <w:sz w:val="24"/>
          <w:szCs w:val="24"/>
        </w:rPr>
        <w:t xml:space="preserve">uriste Agrita </w:t>
      </w:r>
      <w:proofErr w:type="spellStart"/>
      <w:r w:rsidRPr="00D563CA">
        <w:rPr>
          <w:rFonts w:ascii="Times New Roman" w:eastAsia="Calibri" w:hAnsi="Times New Roman" w:cs="Times New Roman"/>
          <w:color w:val="000000" w:themeColor="text1"/>
          <w:sz w:val="24"/>
          <w:szCs w:val="24"/>
        </w:rPr>
        <w:t>L</w:t>
      </w:r>
      <w:r w:rsidRPr="00D563CA">
        <w:rPr>
          <w:rFonts w:ascii="Times New Roman" w:eastAsia="Batang" w:hAnsi="Times New Roman" w:cs="Times New Roman"/>
          <w:color w:val="000000" w:themeColor="text1"/>
          <w:sz w:val="24"/>
          <w:szCs w:val="24"/>
        </w:rPr>
        <w:t>īcīte-</w:t>
      </w:r>
      <w:r w:rsidRPr="00D563CA">
        <w:rPr>
          <w:rFonts w:ascii="Times New Roman" w:eastAsia="Calibri" w:hAnsi="Times New Roman" w:cs="Times New Roman"/>
          <w:color w:val="000000" w:themeColor="text1"/>
          <w:sz w:val="24"/>
          <w:szCs w:val="24"/>
        </w:rPr>
        <w:t>Beitāne,</w:t>
      </w:r>
      <w:proofErr w:type="spellEnd"/>
      <w:r w:rsidRPr="00D563CA">
        <w:rPr>
          <w:rFonts w:ascii="Times New Roman" w:eastAsia="Calibri" w:hAnsi="Times New Roman" w:cs="Times New Roman"/>
          <w:color w:val="000000" w:themeColor="text1"/>
          <w:sz w:val="24"/>
          <w:szCs w:val="24"/>
          <w:lang w:val="de-DE"/>
        </w:rPr>
        <w:t xml:space="preserve"> </w:t>
      </w:r>
      <w:r w:rsidRPr="00D563CA">
        <w:rPr>
          <w:rFonts w:ascii="Times New Roman" w:eastAsia="Calibri" w:hAnsi="Times New Roman" w:cs="Times New Roman"/>
          <w:color w:val="000000" w:themeColor="text1"/>
          <w:sz w:val="24"/>
          <w:szCs w:val="24"/>
        </w:rPr>
        <w:t xml:space="preserve">tālrunis: 64860583, e-pasts: </w:t>
      </w:r>
      <w:hyperlink r:id="rId13" w:history="1">
        <w:r w:rsidRPr="00D563CA">
          <w:rPr>
            <w:rStyle w:val="Hipersaite"/>
            <w:rFonts w:ascii="Times New Roman" w:eastAsia="Calibri" w:hAnsi="Times New Roman" w:cs="Times New Roman"/>
            <w:color w:val="000000" w:themeColor="text1"/>
            <w:sz w:val="24"/>
            <w:szCs w:val="24"/>
          </w:rPr>
          <w:t>slimnica@madonasslimnica.lv</w:t>
        </w:r>
      </w:hyperlink>
      <w:r w:rsidRPr="00D563CA">
        <w:rPr>
          <w:rFonts w:ascii="Times New Roman" w:eastAsia="Calibri" w:hAnsi="Times New Roman" w:cs="Times New Roman"/>
          <w:color w:val="000000" w:themeColor="text1"/>
          <w:sz w:val="24"/>
          <w:szCs w:val="24"/>
        </w:rPr>
        <w:t>.</w:t>
      </w:r>
      <w:r w:rsidRPr="00D563CA">
        <w:rPr>
          <w:rFonts w:ascii="Times New Roman" w:eastAsia="Batang" w:hAnsi="Times New Roman" w:cs="Times New Roman"/>
          <w:color w:val="000000" w:themeColor="text1"/>
          <w:sz w:val="24"/>
          <w:szCs w:val="24"/>
        </w:rPr>
        <w:t xml:space="preserve"> </w:t>
      </w:r>
    </w:p>
    <w:p w:rsidR="00D563CA" w:rsidRPr="00D563CA" w:rsidRDefault="008C27C5" w:rsidP="00D563CA">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 xml:space="preserve">Iepirkuma priekšmets: </w:t>
      </w:r>
      <w:r w:rsidR="00D563CA">
        <w:rPr>
          <w:rFonts w:ascii="Times New Roman" w:hAnsi="Times New Roman" w:cs="Times New Roman"/>
          <w:b/>
          <w:i/>
          <w:color w:val="000000"/>
          <w:sz w:val="24"/>
          <w:szCs w:val="24"/>
        </w:rPr>
        <w:t>d</w:t>
      </w:r>
      <w:r w:rsidRPr="00D563CA">
        <w:rPr>
          <w:rFonts w:ascii="Times New Roman" w:hAnsi="Times New Roman" w:cs="Times New Roman"/>
          <w:b/>
          <w:i/>
          <w:color w:val="000000"/>
          <w:sz w:val="24"/>
          <w:szCs w:val="24"/>
        </w:rPr>
        <w:t>arba apģērbu un apavu piegāde</w:t>
      </w:r>
      <w:r w:rsidRPr="00D563CA">
        <w:rPr>
          <w:rFonts w:ascii="Times New Roman" w:hAnsi="Times New Roman" w:cs="Times New Roman"/>
          <w:b/>
          <w:i/>
          <w:color w:val="000000" w:themeColor="text1"/>
          <w:sz w:val="24"/>
          <w:szCs w:val="24"/>
        </w:rPr>
        <w:t xml:space="preserve"> </w:t>
      </w:r>
      <w:r w:rsidRPr="00D563CA">
        <w:rPr>
          <w:rFonts w:ascii="Times New Roman" w:hAnsi="Times New Roman" w:cs="Times New Roman"/>
          <w:bCs/>
          <w:color w:val="000000" w:themeColor="text1"/>
          <w:sz w:val="24"/>
          <w:szCs w:val="24"/>
        </w:rPr>
        <w:t>Madonas novada pašvaldības SIA „Madonas slimnīca</w:t>
      </w:r>
      <w:r w:rsidRPr="00D563CA">
        <w:rPr>
          <w:rFonts w:ascii="Times New Roman" w:hAnsi="Times New Roman" w:cs="Times New Roman"/>
          <w:color w:val="000000" w:themeColor="text1"/>
          <w:sz w:val="24"/>
          <w:szCs w:val="24"/>
        </w:rPr>
        <w:t>” vajadzībām,  saskaņā ar tehnisko specifikāciju- finanšu piedāvājumu (</w:t>
      </w:r>
      <w:r w:rsidR="00D563CA" w:rsidRPr="00D563CA">
        <w:rPr>
          <w:rFonts w:ascii="Times New Roman" w:hAnsi="Times New Roman" w:cs="Times New Roman"/>
          <w:color w:val="000000" w:themeColor="text1"/>
          <w:sz w:val="24"/>
          <w:szCs w:val="24"/>
        </w:rPr>
        <w:t>pielikumā).</w:t>
      </w:r>
      <w:r w:rsidRPr="00D563CA">
        <w:rPr>
          <w:rFonts w:ascii="Times New Roman" w:hAnsi="Times New Roman" w:cs="Times New Roman"/>
          <w:b/>
          <w:i/>
          <w:color w:val="000000" w:themeColor="text1"/>
          <w:sz w:val="24"/>
          <w:szCs w:val="24"/>
        </w:rPr>
        <w:t xml:space="preserve"> </w:t>
      </w:r>
      <w:r w:rsidR="00D563CA" w:rsidRPr="00D563CA">
        <w:rPr>
          <w:rFonts w:ascii="Times New Roman" w:hAnsi="Times New Roman" w:cs="Times New Roman"/>
          <w:color w:val="000000" w:themeColor="text1"/>
          <w:sz w:val="24"/>
          <w:szCs w:val="24"/>
        </w:rPr>
        <w:t>Pretendentam jāorganizē izbraukuma tirdzniecība pie Pasūtītāja.</w:t>
      </w:r>
    </w:p>
    <w:p w:rsidR="00D563CA" w:rsidRPr="00D563CA" w:rsidRDefault="008C27C5" w:rsidP="00D563CA">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 xml:space="preserve">Tehniskajā specifikācijā-finanšu piedāvājumā norādītās preces Pasūtītājs līguma izpildes laikā var iepirkt tādā apjomā, kāds tam ir nepieciešams. </w:t>
      </w:r>
    </w:p>
    <w:p w:rsidR="00D563CA" w:rsidRPr="00D563CA" w:rsidRDefault="008C27C5" w:rsidP="00D563CA">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 xml:space="preserve">Atbilstoši vajadzībai, Pasūtītājs patur iespēju iegādāties arī citas preces, kas nav norādītas sarakstā, nepārsniedzot 10 % no sākotnējās Līguma summas.   </w:t>
      </w:r>
    </w:p>
    <w:p w:rsidR="005A68D7" w:rsidRPr="00D563CA" w:rsidRDefault="00D563CA" w:rsidP="00D563CA">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Pr>
          <w:rFonts w:ascii="Times New Roman" w:hAnsi="Times New Roman" w:cs="Times New Roman"/>
          <w:color w:val="000000" w:themeColor="text1"/>
          <w:sz w:val="24"/>
          <w:szCs w:val="24"/>
        </w:rPr>
        <w:t>P</w:t>
      </w:r>
      <w:r w:rsidR="005A68D7" w:rsidRPr="00D563CA">
        <w:rPr>
          <w:rFonts w:ascii="Times New Roman" w:hAnsi="Times New Roman"/>
          <w:bCs/>
          <w:sz w:val="24"/>
          <w:szCs w:val="24"/>
        </w:rPr>
        <w:t>retendents var iesniegt tikai vienu piedāvājuma variantu pilnā apjomā vienā vai vairākās iepirkuma priekšmeta daļās</w:t>
      </w:r>
      <w:r w:rsidR="005A68D7" w:rsidRPr="00D563CA">
        <w:rPr>
          <w:rFonts w:ascii="Times New Roman" w:hAnsi="Times New Roman"/>
          <w:noProof/>
          <w:sz w:val="24"/>
          <w:szCs w:val="24"/>
        </w:rPr>
        <w:t>.</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Plānotais</w:t>
      </w:r>
      <w:r w:rsidRPr="00D563CA">
        <w:rPr>
          <w:rFonts w:ascii="Times New Roman" w:hAnsi="Times New Roman" w:cs="Times New Roman"/>
          <w:color w:val="000000" w:themeColor="text1"/>
          <w:sz w:val="24"/>
          <w:szCs w:val="24"/>
        </w:rPr>
        <w:t xml:space="preserve"> </w:t>
      </w:r>
      <w:r w:rsidRPr="00D563CA">
        <w:rPr>
          <w:rFonts w:ascii="Times New Roman" w:hAnsi="Times New Roman" w:cs="Times New Roman"/>
          <w:b/>
          <w:color w:val="000000" w:themeColor="text1"/>
          <w:sz w:val="24"/>
          <w:szCs w:val="24"/>
        </w:rPr>
        <w:t>līguma izpildes laiks</w:t>
      </w:r>
      <w:r w:rsidRPr="00D563CA">
        <w:rPr>
          <w:rFonts w:ascii="Times New Roman" w:hAnsi="Times New Roman" w:cs="Times New Roman"/>
          <w:color w:val="000000" w:themeColor="text1"/>
          <w:sz w:val="24"/>
          <w:szCs w:val="24"/>
        </w:rPr>
        <w:t xml:space="preserve">: </w:t>
      </w:r>
      <w:r w:rsidR="006B1355">
        <w:rPr>
          <w:rFonts w:ascii="Times New Roman" w:hAnsi="Times New Roman" w:cs="Times New Roman"/>
          <w:color w:val="000000" w:themeColor="text1"/>
          <w:sz w:val="24"/>
          <w:szCs w:val="24"/>
        </w:rPr>
        <w:t>12</w:t>
      </w:r>
      <w:r w:rsidRPr="00D563CA">
        <w:rPr>
          <w:rFonts w:ascii="Times New Roman" w:hAnsi="Times New Roman" w:cs="Times New Roman"/>
          <w:color w:val="000000" w:themeColor="text1"/>
          <w:sz w:val="24"/>
          <w:szCs w:val="24"/>
        </w:rPr>
        <w:t xml:space="preserve"> mēneši   no līguma noslēgšanas dienas vai kopējās līgumcenas sasniegšanai, atkarībā, kurš kritērijs iestāsies pirmais.</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Plānotā līgumcena:</w:t>
      </w:r>
      <w:r w:rsidRPr="00D563CA">
        <w:rPr>
          <w:rFonts w:ascii="Times New Roman" w:hAnsi="Times New Roman" w:cs="Times New Roman"/>
          <w:color w:val="000000" w:themeColor="text1"/>
          <w:sz w:val="24"/>
          <w:szCs w:val="24"/>
        </w:rPr>
        <w:t xml:space="preserve"> līdz  9 999,99 </w:t>
      </w:r>
      <w:proofErr w:type="spellStart"/>
      <w:r w:rsidRPr="00D563CA">
        <w:rPr>
          <w:rFonts w:ascii="Times New Roman" w:hAnsi="Times New Roman" w:cs="Times New Roman"/>
          <w:color w:val="000000" w:themeColor="text1"/>
          <w:sz w:val="24"/>
          <w:szCs w:val="24"/>
        </w:rPr>
        <w:t>euro</w:t>
      </w:r>
      <w:proofErr w:type="spellEnd"/>
      <w:r w:rsidRPr="00D563CA">
        <w:rPr>
          <w:rFonts w:ascii="Times New Roman" w:hAnsi="Times New Roman" w:cs="Times New Roman"/>
          <w:color w:val="000000" w:themeColor="text1"/>
          <w:sz w:val="24"/>
          <w:szCs w:val="24"/>
        </w:rPr>
        <w:t xml:space="preserve"> bez PVN.</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Samaksas nosacījumi:</w:t>
      </w:r>
      <w:r w:rsidRPr="00D563CA">
        <w:rPr>
          <w:rFonts w:ascii="Times New Roman" w:hAnsi="Times New Roman" w:cs="Times New Roman"/>
          <w:color w:val="000000" w:themeColor="text1"/>
          <w:sz w:val="24"/>
          <w:szCs w:val="24"/>
        </w:rPr>
        <w:t xml:space="preserve"> pēcapmaksa, saskaņā ar noslēgto līgumu. </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Piedāvājuma iesniegšanas vieta, laiks:</w:t>
      </w:r>
    </w:p>
    <w:p w:rsidR="008C27C5" w:rsidRPr="00D563CA" w:rsidRDefault="008C27C5" w:rsidP="00A97473">
      <w:pPr>
        <w:pStyle w:val="Sarakstarindkopa"/>
        <w:numPr>
          <w:ilvl w:val="1"/>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 xml:space="preserve">Pretendenti piedāvājumus var iesniegt </w:t>
      </w:r>
      <w:r w:rsidRPr="00D563CA">
        <w:rPr>
          <w:rFonts w:ascii="Times New Roman" w:hAnsi="Times New Roman" w:cs="Times New Roman"/>
          <w:b/>
          <w:color w:val="000000" w:themeColor="text1"/>
          <w:sz w:val="24"/>
          <w:szCs w:val="24"/>
        </w:rPr>
        <w:t>līdz 202</w:t>
      </w:r>
      <w:r w:rsidR="00A97473" w:rsidRPr="00D563CA">
        <w:rPr>
          <w:rFonts w:ascii="Times New Roman" w:hAnsi="Times New Roman" w:cs="Times New Roman"/>
          <w:b/>
          <w:color w:val="000000" w:themeColor="text1"/>
          <w:sz w:val="24"/>
          <w:szCs w:val="24"/>
        </w:rPr>
        <w:t>1</w:t>
      </w:r>
      <w:r w:rsidRPr="00D563CA">
        <w:rPr>
          <w:rFonts w:ascii="Times New Roman" w:hAnsi="Times New Roman" w:cs="Times New Roman"/>
          <w:b/>
          <w:color w:val="000000" w:themeColor="text1"/>
          <w:sz w:val="24"/>
          <w:szCs w:val="24"/>
        </w:rPr>
        <w:t xml:space="preserve">.gada </w:t>
      </w:r>
      <w:r w:rsidR="00A97473" w:rsidRPr="00D563CA">
        <w:rPr>
          <w:rFonts w:ascii="Times New Roman" w:hAnsi="Times New Roman" w:cs="Times New Roman"/>
          <w:b/>
          <w:color w:val="000000" w:themeColor="text1"/>
          <w:sz w:val="24"/>
          <w:szCs w:val="24"/>
        </w:rPr>
        <w:t>1</w:t>
      </w:r>
      <w:r w:rsidR="00D563CA" w:rsidRPr="00D563CA">
        <w:rPr>
          <w:rFonts w:ascii="Times New Roman" w:hAnsi="Times New Roman" w:cs="Times New Roman"/>
          <w:b/>
          <w:color w:val="000000" w:themeColor="text1"/>
          <w:sz w:val="24"/>
          <w:szCs w:val="24"/>
        </w:rPr>
        <w:t>8</w:t>
      </w:r>
      <w:r w:rsidR="00A97473" w:rsidRPr="00D563CA">
        <w:rPr>
          <w:rFonts w:ascii="Times New Roman" w:hAnsi="Times New Roman" w:cs="Times New Roman"/>
          <w:b/>
          <w:color w:val="000000" w:themeColor="text1"/>
          <w:sz w:val="24"/>
          <w:szCs w:val="24"/>
        </w:rPr>
        <w:t>.jūnijam</w:t>
      </w:r>
      <w:r w:rsidRPr="00D563CA">
        <w:rPr>
          <w:rFonts w:ascii="Times New Roman" w:hAnsi="Times New Roman" w:cs="Times New Roman"/>
          <w:b/>
          <w:color w:val="000000" w:themeColor="text1"/>
          <w:sz w:val="24"/>
          <w:szCs w:val="24"/>
        </w:rPr>
        <w:t>,  plkst.11:00</w:t>
      </w:r>
      <w:r w:rsidRPr="00D563CA">
        <w:rPr>
          <w:rFonts w:ascii="Times New Roman" w:hAnsi="Times New Roman" w:cs="Times New Roman"/>
          <w:color w:val="000000" w:themeColor="text1"/>
          <w:sz w:val="24"/>
          <w:szCs w:val="24"/>
        </w:rPr>
        <w:t xml:space="preserve"> atsūtot uz e-pastu: </w:t>
      </w:r>
      <w:hyperlink r:id="rId14" w:history="1">
        <w:r w:rsidRPr="00D563CA">
          <w:rPr>
            <w:rStyle w:val="Hipersaite"/>
            <w:rFonts w:ascii="Times New Roman" w:hAnsi="Times New Roman" w:cs="Times New Roman"/>
            <w:color w:val="000000" w:themeColor="text1"/>
            <w:sz w:val="24"/>
            <w:szCs w:val="24"/>
          </w:rPr>
          <w:t>slimnica@madonasslimnica.lv</w:t>
        </w:r>
      </w:hyperlink>
      <w:r w:rsidRPr="00D563CA">
        <w:rPr>
          <w:rFonts w:ascii="Times New Roman" w:hAnsi="Times New Roman" w:cs="Times New Roman"/>
          <w:color w:val="000000" w:themeColor="text1"/>
          <w:sz w:val="24"/>
          <w:szCs w:val="24"/>
        </w:rPr>
        <w:t xml:space="preserve">  vai iesniedzot aploksnē administrācijā  (Rūpniecības ielā 38, Madonā, Madonas novadā, LV 4801, </w:t>
      </w:r>
      <w:r w:rsidR="003B29C8" w:rsidRPr="00D563CA">
        <w:rPr>
          <w:rFonts w:ascii="Times New Roman" w:hAnsi="Times New Roman" w:cs="Times New Roman"/>
          <w:noProof/>
          <w:color w:val="000000" w:themeColor="text1"/>
          <w:sz w:val="24"/>
          <w:szCs w:val="24"/>
        </w:rPr>
        <w:t>darba dienās no p</w:t>
      </w:r>
      <w:r w:rsidRPr="00D563CA">
        <w:rPr>
          <w:rFonts w:ascii="Times New Roman" w:hAnsi="Times New Roman" w:cs="Times New Roman"/>
          <w:noProof/>
          <w:color w:val="000000" w:themeColor="text1"/>
          <w:sz w:val="24"/>
          <w:szCs w:val="24"/>
        </w:rPr>
        <w:t>lkst</w:t>
      </w:r>
      <w:r w:rsidR="003B29C8" w:rsidRPr="00D563CA">
        <w:rPr>
          <w:rFonts w:ascii="Times New Roman" w:hAnsi="Times New Roman" w:cs="Times New Roman"/>
          <w:noProof/>
          <w:color w:val="000000" w:themeColor="text1"/>
          <w:sz w:val="24"/>
          <w:szCs w:val="24"/>
        </w:rPr>
        <w:t>.0</w:t>
      </w:r>
      <w:r w:rsidRPr="00D563CA">
        <w:rPr>
          <w:rFonts w:ascii="Times New Roman" w:hAnsi="Times New Roman" w:cs="Times New Roman"/>
          <w:noProof/>
          <w:color w:val="000000" w:themeColor="text1"/>
          <w:sz w:val="24"/>
          <w:szCs w:val="24"/>
        </w:rPr>
        <w:t xml:space="preserve">8:00 līdz 16:00). </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lang w:eastAsia="ar-SA"/>
        </w:rPr>
        <w:t>Prasības attiecībā uz piedāvājuma noformēšanu un iesniegšanu:</w:t>
      </w:r>
    </w:p>
    <w:p w:rsidR="008C27C5" w:rsidRPr="00D563CA" w:rsidRDefault="008C27C5" w:rsidP="00A97473">
      <w:pPr>
        <w:pStyle w:val="Sarakstarindkopa"/>
        <w:numPr>
          <w:ilvl w:val="1"/>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 xml:space="preserve">Piedāvājums jāiesniedz vienā eksemplārā.  </w:t>
      </w:r>
    </w:p>
    <w:p w:rsidR="008C27C5" w:rsidRPr="00D563CA" w:rsidRDefault="008C27C5" w:rsidP="00A97473">
      <w:pPr>
        <w:pStyle w:val="Sarakstarindkopa"/>
        <w:numPr>
          <w:ilvl w:val="1"/>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 xml:space="preserve">Piedāvājuma dokumentiem jābūt latviešu valodā. </w:t>
      </w:r>
    </w:p>
    <w:p w:rsidR="008C27C5" w:rsidRPr="00D563CA" w:rsidRDefault="008C27C5" w:rsidP="00A97473">
      <w:pPr>
        <w:pStyle w:val="Sarakstarindkopa"/>
        <w:numPr>
          <w:ilvl w:val="1"/>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color w:val="000000" w:themeColor="text1"/>
          <w:sz w:val="24"/>
          <w:szCs w:val="24"/>
        </w:rPr>
        <w:t>Piedāvājums jāparaksta personai, kura likumiski pārstāv Ieinteresēto piegādātāju, vai arī ir pilnvarota pārstāvēt Ieinteresēto piegādātāju.</w:t>
      </w:r>
    </w:p>
    <w:p w:rsidR="008C27C5" w:rsidRPr="00D563CA" w:rsidRDefault="008C27C5" w:rsidP="003B29C8">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 xml:space="preserve">Nosacījumi Pretendenta dalībai: </w:t>
      </w:r>
      <w:r w:rsidRPr="00D563CA">
        <w:rPr>
          <w:rFonts w:ascii="Times New Roman" w:hAnsi="Times New Roman" w:cs="Times New Roman"/>
          <w:color w:val="000000" w:themeColor="text1"/>
          <w:sz w:val="24"/>
          <w:szCs w:val="24"/>
        </w:rPr>
        <w:t>Pretendents ir reģistrēts atbilstoši Latvijas Republikas vai ārvalstu normatīvo aktu prasībām.</w:t>
      </w:r>
      <w:r w:rsidRPr="00D563CA">
        <w:rPr>
          <w:rFonts w:ascii="Times New Roman" w:hAnsi="Times New Roman" w:cs="Times New Roman"/>
          <w:sz w:val="24"/>
          <w:szCs w:val="24"/>
        </w:rPr>
        <w:t xml:space="preserve"> Pretendentam lēmuma pieņemšanas dienā nav nodokļu parādi (Pasūtītājs pārbaudi veiks publiskā datu bāzē </w:t>
      </w:r>
      <w:proofErr w:type="spellStart"/>
      <w:r w:rsidRPr="00D563CA">
        <w:rPr>
          <w:rFonts w:ascii="Times New Roman" w:hAnsi="Times New Roman" w:cs="Times New Roman"/>
          <w:sz w:val="24"/>
          <w:szCs w:val="24"/>
        </w:rPr>
        <w:t>www.vid.gov.lv</w:t>
      </w:r>
      <w:proofErr w:type="spellEnd"/>
      <w:r w:rsidRPr="00D563CA">
        <w:rPr>
          <w:rFonts w:ascii="Times New Roman" w:hAnsi="Times New Roman" w:cs="Times New Roman"/>
          <w:sz w:val="24"/>
          <w:szCs w:val="24"/>
        </w:rPr>
        <w:t xml:space="preserve"> )</w:t>
      </w:r>
      <w:r w:rsidR="00DE3C3E" w:rsidRPr="00D563CA">
        <w:rPr>
          <w:rFonts w:ascii="Times New Roman" w:hAnsi="Times New Roman" w:cs="Times New Roman"/>
          <w:sz w:val="24"/>
          <w:szCs w:val="24"/>
        </w:rPr>
        <w:t>.</w:t>
      </w:r>
    </w:p>
    <w:p w:rsidR="008C27C5" w:rsidRPr="00D563CA" w:rsidRDefault="008C27C5" w:rsidP="00A97473">
      <w:pPr>
        <w:pStyle w:val="Sarakstarindkopa"/>
        <w:numPr>
          <w:ilvl w:val="0"/>
          <w:numId w:val="13"/>
        </w:numPr>
        <w:suppressAutoHyphens/>
        <w:spacing w:after="0" w:line="240" w:lineRule="auto"/>
        <w:ind w:left="567" w:right="50" w:firstLine="0"/>
        <w:contextualSpacing w:val="0"/>
        <w:jc w:val="both"/>
        <w:rPr>
          <w:rFonts w:ascii="Times New Roman" w:eastAsia="Batang" w:hAnsi="Times New Roman" w:cs="Times New Roman"/>
          <w:noProof/>
          <w:color w:val="000000" w:themeColor="text1"/>
          <w:sz w:val="24"/>
          <w:szCs w:val="24"/>
        </w:rPr>
      </w:pPr>
      <w:r w:rsidRPr="00D563CA">
        <w:rPr>
          <w:rFonts w:ascii="Times New Roman" w:hAnsi="Times New Roman" w:cs="Times New Roman"/>
          <w:b/>
          <w:color w:val="000000" w:themeColor="text1"/>
          <w:sz w:val="24"/>
          <w:szCs w:val="24"/>
        </w:rPr>
        <w:t>Uzvarētāja noteikšana:</w:t>
      </w:r>
      <w:r w:rsidRPr="00D563CA">
        <w:rPr>
          <w:rFonts w:ascii="Times New Roman" w:eastAsia="Calibri" w:hAnsi="Times New Roman" w:cs="Times New Roman"/>
          <w:b/>
          <w:color w:val="000000" w:themeColor="text1"/>
          <w:sz w:val="24"/>
          <w:szCs w:val="24"/>
        </w:rPr>
        <w:t xml:space="preserve"> </w:t>
      </w:r>
      <w:r w:rsidRPr="00D563CA">
        <w:rPr>
          <w:rFonts w:ascii="Times New Roman" w:eastAsia="Calibri" w:hAnsi="Times New Roman" w:cs="Times New Roman"/>
          <w:color w:val="000000" w:themeColor="text1"/>
          <w:sz w:val="24"/>
          <w:szCs w:val="24"/>
        </w:rPr>
        <w:t>par uzvarētāju  iepirkuma Pasūtītājs atzīs Pretendentu, kura piedāvājums atbilst</w:t>
      </w:r>
      <w:r w:rsidRPr="00D563CA">
        <w:rPr>
          <w:rFonts w:ascii="Times New Roman" w:eastAsia="Calibri" w:hAnsi="Times New Roman" w:cs="Times New Roman"/>
          <w:color w:val="000000" w:themeColor="text1"/>
          <w:kern w:val="24"/>
          <w:sz w:val="24"/>
          <w:szCs w:val="24"/>
        </w:rPr>
        <w:t xml:space="preserve"> tehniskajā specifikācijā – finanšu piedāvājumā</w:t>
      </w:r>
      <w:r w:rsidRPr="00D563CA">
        <w:rPr>
          <w:rFonts w:ascii="Times New Roman" w:eastAsia="Calibri" w:hAnsi="Times New Roman" w:cs="Times New Roman"/>
          <w:color w:val="000000" w:themeColor="text1"/>
          <w:sz w:val="24"/>
          <w:szCs w:val="24"/>
        </w:rPr>
        <w:t xml:space="preserve"> izvirzītajām prasībām un attiecīgajā daļā ir piedāvājums ar viszemāko cenu. </w:t>
      </w:r>
    </w:p>
    <w:bookmarkEnd w:id="0"/>
    <w:bookmarkEnd w:id="1"/>
    <w:bookmarkEnd w:id="2"/>
    <w:p w:rsidR="005F10B2" w:rsidRPr="00D563CA" w:rsidRDefault="005F10B2" w:rsidP="00C54776">
      <w:pPr>
        <w:spacing w:after="0" w:line="240" w:lineRule="auto"/>
        <w:ind w:right="50"/>
        <w:rPr>
          <w:rFonts w:ascii="Times New Roman" w:hAnsi="Times New Roman" w:cs="Times New Roman"/>
          <w:sz w:val="24"/>
          <w:szCs w:val="24"/>
        </w:rPr>
      </w:pPr>
    </w:p>
    <w:p w:rsidR="008C27C5" w:rsidRPr="008C27C5" w:rsidRDefault="00993383" w:rsidP="00D563CA">
      <w:pPr>
        <w:spacing w:after="0" w:line="240" w:lineRule="auto"/>
        <w:ind w:right="50"/>
        <w:jc w:val="center"/>
        <w:rPr>
          <w:b/>
          <w:i/>
        </w:rPr>
      </w:pPr>
      <w:r w:rsidRPr="00D563CA">
        <w:rPr>
          <w:rFonts w:ascii="Times New Roman" w:hAnsi="Times New Roman" w:cs="Times New Roman"/>
          <w:sz w:val="24"/>
          <w:szCs w:val="24"/>
        </w:rPr>
        <w:t>K</w:t>
      </w:r>
      <w:r w:rsidR="005F10B2" w:rsidRPr="00D563CA">
        <w:rPr>
          <w:rFonts w:ascii="Times New Roman" w:hAnsi="Times New Roman" w:cs="Times New Roman"/>
          <w:sz w:val="24"/>
          <w:szCs w:val="24"/>
        </w:rPr>
        <w:t xml:space="preserve">omisijas priekšsēdētāja                                          Astrīda </w:t>
      </w:r>
      <w:proofErr w:type="spellStart"/>
      <w:r w:rsidR="005F10B2" w:rsidRPr="00D563CA">
        <w:rPr>
          <w:rFonts w:ascii="Times New Roman" w:hAnsi="Times New Roman" w:cs="Times New Roman"/>
          <w:sz w:val="24"/>
          <w:szCs w:val="24"/>
        </w:rPr>
        <w:t>Svilāne</w:t>
      </w:r>
      <w:proofErr w:type="spellEnd"/>
    </w:p>
    <w:p w:rsidR="008C27C5" w:rsidRDefault="008C27C5" w:rsidP="008C27C5">
      <w:pPr>
        <w:pStyle w:val="Virsraksts2"/>
        <w:numPr>
          <w:ilvl w:val="0"/>
          <w:numId w:val="0"/>
        </w:numPr>
        <w:tabs>
          <w:tab w:val="left" w:pos="709"/>
        </w:tabs>
        <w:ind w:right="285"/>
        <w:jc w:val="center"/>
        <w:rPr>
          <w:b w:val="0"/>
          <w:i/>
          <w:sz w:val="22"/>
          <w:szCs w:val="22"/>
        </w:rPr>
      </w:pPr>
    </w:p>
    <w:p w:rsidR="00DE3C3E" w:rsidRDefault="00DE3C3E" w:rsidP="008C27C5"/>
    <w:p w:rsidR="008C27C5" w:rsidRDefault="008C27C5" w:rsidP="008C27C5"/>
    <w:p w:rsidR="008C27C5" w:rsidRDefault="008C27C5" w:rsidP="008C27C5">
      <w:pPr>
        <w:sectPr w:rsidR="008C27C5" w:rsidSect="00D563CA">
          <w:footerReference w:type="default" r:id="rId15"/>
          <w:pgSz w:w="11906" w:h="16838"/>
          <w:pgMar w:top="851" w:right="992" w:bottom="851" w:left="851" w:header="709" w:footer="159" w:gutter="0"/>
          <w:cols w:space="720"/>
          <w:titlePg/>
          <w:docGrid w:linePitch="299"/>
        </w:sectPr>
      </w:pPr>
    </w:p>
    <w:p w:rsidR="00BF1AD3" w:rsidRPr="008C27C5" w:rsidRDefault="00BF1AD3" w:rsidP="008C27C5">
      <w:pPr>
        <w:shd w:val="clear" w:color="auto" w:fill="FFFFFF"/>
        <w:spacing w:line="240" w:lineRule="auto"/>
        <w:ind w:right="-908"/>
        <w:rPr>
          <w:rFonts w:ascii="Times New Roman" w:hAnsi="Times New Roman" w:cs="Times New Roman"/>
          <w:i/>
          <w:color w:val="000000" w:themeColor="text1"/>
          <w:lang w:val="en-GB" w:eastAsia="ar-SA"/>
        </w:rPr>
      </w:pPr>
      <w:r w:rsidRPr="008C27C5">
        <w:rPr>
          <w:rFonts w:ascii="Times New Roman" w:hAnsi="Times New Roman" w:cs="Times New Roman"/>
          <w:i/>
          <w:color w:val="000000" w:themeColor="text1"/>
          <w:lang w:val="en-GB" w:eastAsia="ar-SA"/>
        </w:rPr>
        <w:lastRenderedPageBreak/>
        <w:t>(</w:t>
      </w:r>
      <w:proofErr w:type="spellStart"/>
      <w:proofErr w:type="gramStart"/>
      <w:r w:rsidRPr="008C27C5">
        <w:rPr>
          <w:rFonts w:ascii="Times New Roman" w:hAnsi="Times New Roman" w:cs="Times New Roman"/>
          <w:i/>
          <w:color w:val="000000" w:themeColor="text1"/>
          <w:lang w:val="en-GB" w:eastAsia="ar-SA"/>
        </w:rPr>
        <w:t>aizpilda</w:t>
      </w:r>
      <w:proofErr w:type="spellEnd"/>
      <w:proofErr w:type="gramEnd"/>
      <w:r w:rsidRPr="008C27C5">
        <w:rPr>
          <w:rFonts w:ascii="Times New Roman" w:hAnsi="Times New Roman" w:cs="Times New Roman"/>
          <w:i/>
          <w:color w:val="000000" w:themeColor="text1"/>
          <w:lang w:val="en-GB" w:eastAsia="ar-SA"/>
        </w:rPr>
        <w:t xml:space="preserve"> to </w:t>
      </w:r>
      <w:proofErr w:type="spellStart"/>
      <w:r w:rsidRPr="008C27C5">
        <w:rPr>
          <w:rFonts w:ascii="Times New Roman" w:hAnsi="Times New Roman" w:cs="Times New Roman"/>
          <w:i/>
          <w:color w:val="000000" w:themeColor="text1"/>
          <w:lang w:val="en-GB" w:eastAsia="ar-SA"/>
        </w:rPr>
        <w:t>daļu</w:t>
      </w:r>
      <w:proofErr w:type="spellEnd"/>
      <w:r w:rsidRPr="008C27C5">
        <w:rPr>
          <w:rFonts w:ascii="Times New Roman" w:hAnsi="Times New Roman" w:cs="Times New Roman"/>
          <w:i/>
          <w:color w:val="000000" w:themeColor="text1"/>
          <w:lang w:val="en-GB" w:eastAsia="ar-SA"/>
        </w:rPr>
        <w:t>/</w:t>
      </w:r>
      <w:proofErr w:type="spellStart"/>
      <w:r w:rsidRPr="008C27C5">
        <w:rPr>
          <w:rFonts w:ascii="Times New Roman" w:hAnsi="Times New Roman" w:cs="Times New Roman"/>
          <w:i/>
          <w:color w:val="000000" w:themeColor="text1"/>
          <w:lang w:val="en-GB" w:eastAsia="ar-SA"/>
        </w:rPr>
        <w:t>daļas</w:t>
      </w:r>
      <w:proofErr w:type="spellEnd"/>
      <w:r w:rsidRPr="008C27C5">
        <w:rPr>
          <w:rFonts w:ascii="Times New Roman" w:hAnsi="Times New Roman" w:cs="Times New Roman"/>
          <w:i/>
          <w:color w:val="000000" w:themeColor="text1"/>
          <w:lang w:val="en-GB" w:eastAsia="ar-SA"/>
        </w:rPr>
        <w:t xml:space="preserve">, </w:t>
      </w:r>
      <w:proofErr w:type="spellStart"/>
      <w:r w:rsidRPr="008C27C5">
        <w:rPr>
          <w:rFonts w:ascii="Times New Roman" w:hAnsi="Times New Roman" w:cs="Times New Roman"/>
          <w:i/>
          <w:color w:val="000000" w:themeColor="text1"/>
          <w:lang w:val="en-GB" w:eastAsia="ar-SA"/>
        </w:rPr>
        <w:t>kurā</w:t>
      </w:r>
      <w:proofErr w:type="spellEnd"/>
      <w:r w:rsidRPr="008C27C5">
        <w:rPr>
          <w:rFonts w:ascii="Times New Roman" w:hAnsi="Times New Roman" w:cs="Times New Roman"/>
          <w:i/>
          <w:color w:val="000000" w:themeColor="text1"/>
          <w:lang w:val="en-GB" w:eastAsia="ar-SA"/>
        </w:rPr>
        <w:t xml:space="preserve"> </w:t>
      </w:r>
      <w:proofErr w:type="spellStart"/>
      <w:r w:rsidRPr="008C27C5">
        <w:rPr>
          <w:rFonts w:ascii="Times New Roman" w:hAnsi="Times New Roman" w:cs="Times New Roman"/>
          <w:i/>
          <w:color w:val="000000" w:themeColor="text1"/>
          <w:lang w:val="en-GB" w:eastAsia="ar-SA"/>
        </w:rPr>
        <w:t>iesniedz</w:t>
      </w:r>
      <w:proofErr w:type="spellEnd"/>
      <w:r w:rsidRPr="008C27C5">
        <w:rPr>
          <w:rFonts w:ascii="Times New Roman" w:hAnsi="Times New Roman" w:cs="Times New Roman"/>
          <w:i/>
          <w:color w:val="000000" w:themeColor="text1"/>
          <w:lang w:val="en-GB" w:eastAsia="ar-SA"/>
        </w:rPr>
        <w:t xml:space="preserve"> </w:t>
      </w:r>
      <w:proofErr w:type="spellStart"/>
      <w:r w:rsidRPr="008C27C5">
        <w:rPr>
          <w:rFonts w:ascii="Times New Roman" w:hAnsi="Times New Roman" w:cs="Times New Roman"/>
          <w:i/>
          <w:color w:val="000000" w:themeColor="text1"/>
          <w:lang w:val="en-GB" w:eastAsia="ar-SA"/>
        </w:rPr>
        <w:t>piedāvājumu</w:t>
      </w:r>
      <w:proofErr w:type="spellEnd"/>
      <w:r w:rsidRPr="008C27C5">
        <w:rPr>
          <w:rFonts w:ascii="Times New Roman" w:hAnsi="Times New Roman" w:cs="Times New Roman"/>
          <w:i/>
          <w:color w:val="000000" w:themeColor="text1"/>
          <w:lang w:val="en-GB" w:eastAsia="ar-SA"/>
        </w:rPr>
        <w:t>)</w:t>
      </w:r>
    </w:p>
    <w:p w:rsidR="008C27C5" w:rsidRPr="008C27C5" w:rsidRDefault="008C27C5" w:rsidP="008C27C5">
      <w:pPr>
        <w:spacing w:after="0" w:line="240" w:lineRule="auto"/>
        <w:ind w:right="-58"/>
        <w:jc w:val="center"/>
        <w:rPr>
          <w:rFonts w:ascii="Times New Roman" w:hAnsi="Times New Roman" w:cs="Times New Roman"/>
          <w:b/>
          <w:color w:val="000000"/>
        </w:rPr>
      </w:pPr>
      <w:r w:rsidRPr="008C27C5">
        <w:rPr>
          <w:rFonts w:ascii="Times New Roman" w:hAnsi="Times New Roman" w:cs="Times New Roman"/>
          <w:b/>
          <w:color w:val="000000"/>
        </w:rPr>
        <w:t>TEHNISKAIS - FINANŠU PIEDĀVĀJUMS</w:t>
      </w:r>
    </w:p>
    <w:p w:rsidR="008C27C5" w:rsidRPr="008C27C5" w:rsidRDefault="008C27C5" w:rsidP="008C27C5">
      <w:pPr>
        <w:spacing w:after="0" w:line="240" w:lineRule="auto"/>
        <w:ind w:right="-58"/>
        <w:jc w:val="center"/>
        <w:rPr>
          <w:rFonts w:ascii="Times New Roman" w:hAnsi="Times New Roman" w:cs="Times New Roman"/>
          <w:noProof/>
          <w:color w:val="000000"/>
        </w:rPr>
      </w:pPr>
      <w:r w:rsidRPr="008C27C5">
        <w:rPr>
          <w:rFonts w:ascii="Times New Roman" w:hAnsi="Times New Roman" w:cs="Times New Roman"/>
          <w:b/>
          <w:noProof/>
          <w:color w:val="000000"/>
        </w:rPr>
        <w:t>Tirgus izpētei “</w:t>
      </w:r>
      <w:r w:rsidRPr="008C27C5">
        <w:rPr>
          <w:rFonts w:ascii="Times New Roman" w:eastAsia="Times New Roman" w:hAnsi="Times New Roman" w:cs="Times New Roman"/>
          <w:b/>
          <w:color w:val="000000"/>
          <w:lang w:eastAsia="lv-LV"/>
        </w:rPr>
        <w:t xml:space="preserve"> Darba apģērba un apavu piegāde”</w:t>
      </w:r>
      <w:r w:rsidRPr="008C27C5">
        <w:rPr>
          <w:rFonts w:ascii="Times New Roman" w:hAnsi="Times New Roman" w:cs="Times New Roman"/>
          <w:b/>
          <w:noProof/>
          <w:color w:val="000000"/>
        </w:rPr>
        <w:t>,</w:t>
      </w:r>
      <w:r w:rsidRPr="008C27C5">
        <w:rPr>
          <w:rFonts w:ascii="Times New Roman" w:hAnsi="Times New Roman" w:cs="Times New Roman"/>
          <w:noProof/>
          <w:color w:val="000000"/>
        </w:rPr>
        <w:t xml:space="preserve"> i</w:t>
      </w:r>
      <w:r w:rsidRPr="008C27C5">
        <w:rPr>
          <w:rFonts w:ascii="Times New Roman" w:eastAsia="Times New Roman" w:hAnsi="Times New Roman" w:cs="Times New Roman"/>
          <w:bCs/>
          <w:color w:val="000000"/>
          <w:lang w:eastAsia="ru-RU"/>
        </w:rPr>
        <w:t xml:space="preserve">dentifikācijas numurs: </w:t>
      </w:r>
      <w:r w:rsidRPr="008C27C5">
        <w:rPr>
          <w:rFonts w:ascii="Times New Roman" w:hAnsi="Times New Roman" w:cs="Times New Roman"/>
          <w:color w:val="000000"/>
          <w:lang w:eastAsia="ru-RU"/>
        </w:rPr>
        <w:t>MNP SIA MS 202</w:t>
      </w:r>
      <w:r w:rsidR="00A97473">
        <w:rPr>
          <w:rFonts w:ascii="Times New Roman" w:hAnsi="Times New Roman" w:cs="Times New Roman"/>
          <w:color w:val="000000"/>
          <w:lang w:eastAsia="ru-RU"/>
        </w:rPr>
        <w:t>1</w:t>
      </w:r>
      <w:r w:rsidRPr="008C27C5">
        <w:rPr>
          <w:rFonts w:ascii="Times New Roman" w:hAnsi="Times New Roman" w:cs="Times New Roman"/>
          <w:color w:val="000000"/>
          <w:lang w:eastAsia="ru-RU"/>
        </w:rPr>
        <w:t>/</w:t>
      </w:r>
      <w:r w:rsidR="00D563CA">
        <w:rPr>
          <w:rFonts w:ascii="Times New Roman" w:hAnsi="Times New Roman" w:cs="Times New Roman"/>
          <w:color w:val="000000"/>
          <w:lang w:eastAsia="ru-RU"/>
        </w:rPr>
        <w:t>18</w:t>
      </w:r>
    </w:p>
    <w:p w:rsidR="008C27C5" w:rsidRPr="008C27C5" w:rsidRDefault="008C27C5" w:rsidP="008C27C5">
      <w:pPr>
        <w:spacing w:after="0" w:line="240" w:lineRule="auto"/>
        <w:ind w:right="-58"/>
        <w:jc w:val="center"/>
        <w:rPr>
          <w:rFonts w:ascii="Times New Roman" w:hAnsi="Times New Roman" w:cs="Times New Roman"/>
          <w:color w:val="000000"/>
        </w:rPr>
      </w:pPr>
      <w:r w:rsidRPr="008C27C5">
        <w:rPr>
          <w:rFonts w:ascii="Times New Roman" w:hAnsi="Times New Roman" w:cs="Times New Roman"/>
          <w:color w:val="000000"/>
        </w:rPr>
        <w:t xml:space="preserve"> (Aizpilda tikai to daļu/</w:t>
      </w:r>
      <w:proofErr w:type="spellStart"/>
      <w:r w:rsidRPr="008C27C5">
        <w:rPr>
          <w:rFonts w:ascii="Times New Roman" w:hAnsi="Times New Roman" w:cs="Times New Roman"/>
          <w:color w:val="000000"/>
        </w:rPr>
        <w:t>as</w:t>
      </w:r>
      <w:proofErr w:type="spellEnd"/>
      <w:r w:rsidRPr="008C27C5">
        <w:rPr>
          <w:rFonts w:ascii="Times New Roman" w:hAnsi="Times New Roman" w:cs="Times New Roman"/>
          <w:color w:val="000000"/>
        </w:rPr>
        <w:t xml:space="preserve"> par kuru iesniedz piedāvājumu)</w:t>
      </w:r>
    </w:p>
    <w:p w:rsidR="008C27C5" w:rsidRPr="008C27C5" w:rsidRDefault="008C27C5" w:rsidP="008C27C5">
      <w:pPr>
        <w:spacing w:after="0" w:line="240" w:lineRule="auto"/>
        <w:rPr>
          <w:rFonts w:ascii="Times New Roman" w:hAnsi="Times New Roman" w:cs="Times New Roman"/>
          <w:color w:val="000000"/>
        </w:rPr>
      </w:pPr>
      <w:r w:rsidRPr="008C27C5">
        <w:rPr>
          <w:rFonts w:ascii="Times New Roman" w:hAnsi="Times New Roman" w:cs="Times New Roman"/>
          <w:color w:val="000000"/>
        </w:rPr>
        <w:t>Pretendents:</w:t>
      </w:r>
      <w:r w:rsidR="003B29C8" w:rsidRPr="003B29C8">
        <w:rPr>
          <w:rFonts w:ascii="Times New Roman" w:hAnsi="Times New Roman" w:cs="Times New Roman"/>
          <w:color w:val="000000"/>
        </w:rPr>
        <w:t xml:space="preserve"> </w:t>
      </w:r>
      <w:r w:rsidR="003B29C8" w:rsidRPr="008C27C5">
        <w:rPr>
          <w:rFonts w:ascii="Times New Roman" w:hAnsi="Times New Roman" w:cs="Times New Roman"/>
          <w:color w:val="000000"/>
        </w:rPr>
        <w:t>(</w:t>
      </w:r>
      <w:proofErr w:type="spellStart"/>
      <w:r w:rsidR="003B29C8" w:rsidRPr="008C27C5">
        <w:rPr>
          <w:rFonts w:ascii="Times New Roman" w:hAnsi="Times New Roman" w:cs="Times New Roman"/>
          <w:color w:val="000000"/>
        </w:rPr>
        <w:t>nosaukums,</w:t>
      </w:r>
      <w:r w:rsidR="003B29C8">
        <w:rPr>
          <w:rFonts w:ascii="Times New Roman" w:hAnsi="Times New Roman" w:cs="Times New Roman"/>
          <w:color w:val="000000"/>
        </w:rPr>
        <w:t>reģistrācijas</w:t>
      </w:r>
      <w:proofErr w:type="spellEnd"/>
      <w:r w:rsidR="003B29C8">
        <w:rPr>
          <w:rFonts w:ascii="Times New Roman" w:hAnsi="Times New Roman" w:cs="Times New Roman"/>
          <w:color w:val="000000"/>
        </w:rPr>
        <w:t xml:space="preserve"> Nr., kontaktpersona, tālrunis, e-pasts</w:t>
      </w:r>
      <w:r w:rsidR="003B29C8" w:rsidRPr="008C27C5">
        <w:rPr>
          <w:rFonts w:ascii="Times New Roman" w:hAnsi="Times New Roman" w:cs="Times New Roman"/>
          <w:color w:val="000000"/>
        </w:rPr>
        <w:t>)</w:t>
      </w:r>
      <w:r w:rsidRPr="008C27C5">
        <w:rPr>
          <w:rFonts w:ascii="Times New Roman" w:hAnsi="Times New Roman" w:cs="Times New Roman"/>
          <w:color w:val="000000"/>
        </w:rPr>
        <w:t>______________________________</w:t>
      </w:r>
    </w:p>
    <w:p w:rsidR="008C27C5" w:rsidRPr="008C27C5" w:rsidRDefault="008C27C5" w:rsidP="008C27C5">
      <w:pPr>
        <w:spacing w:after="0" w:line="240" w:lineRule="auto"/>
        <w:rPr>
          <w:rFonts w:ascii="Times New Roman" w:hAnsi="Times New Roman" w:cs="Times New Roman"/>
          <w:b/>
          <w:color w:val="000000"/>
        </w:rPr>
      </w:pPr>
      <w:r w:rsidRPr="008C27C5">
        <w:rPr>
          <w:rFonts w:ascii="Times New Roman" w:hAnsi="Times New Roman" w:cs="Times New Roman"/>
          <w:b/>
          <w:color w:val="000000"/>
        </w:rPr>
        <w:t xml:space="preserve">1.daļa Darba apģērbs medicīniskajam personālam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307"/>
        <w:gridCol w:w="1182"/>
        <w:gridCol w:w="1039"/>
        <w:gridCol w:w="993"/>
        <w:gridCol w:w="1417"/>
        <w:gridCol w:w="1418"/>
      </w:tblGrid>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5103" w:type="dxa"/>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 xml:space="preserve">Nosaukums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Pretendenta d</w:t>
            </w:r>
            <w:r w:rsidRPr="008C27C5">
              <w:rPr>
                <w:rFonts w:ascii="Times New Roman" w:hAnsi="Times New Roman" w:cs="Times New Roman"/>
                <w:bCs/>
              </w:rPr>
              <w:t xml:space="preserve">etalizēts preces tehniskais apraksts </w:t>
            </w: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Izmērs</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Vienība</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Plānotais apjoms*</w:t>
            </w:r>
          </w:p>
        </w:tc>
        <w:tc>
          <w:tcPr>
            <w:tcW w:w="1417" w:type="dxa"/>
            <w:shd w:val="clear" w:color="auto" w:fill="auto"/>
          </w:tcPr>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Vienas vienības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cena EUR bez PVN</w:t>
            </w:r>
          </w:p>
        </w:tc>
        <w:tc>
          <w:tcPr>
            <w:tcW w:w="1418" w:type="dxa"/>
            <w:shd w:val="clear" w:color="auto" w:fill="auto"/>
          </w:tcPr>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Summa EUR bez PVN</w:t>
            </w:r>
          </w:p>
        </w:tc>
      </w:tr>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1.1.</w:t>
            </w:r>
          </w:p>
        </w:tc>
        <w:tc>
          <w:tcPr>
            <w:tcW w:w="5103" w:type="dxa"/>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Halāts (sieviešu)</w:t>
            </w:r>
          </w:p>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roofErr w:type="spellStart"/>
            <w:r w:rsidRPr="008C27C5">
              <w:rPr>
                <w:rFonts w:ascii="Times New Roman" w:hAnsi="Times New Roman" w:cs="Times New Roman"/>
                <w:color w:val="000000"/>
              </w:rPr>
              <w:t>Puspieguļoša</w:t>
            </w:r>
            <w:proofErr w:type="spellEnd"/>
            <w:r w:rsidRPr="008C27C5">
              <w:rPr>
                <w:rFonts w:ascii="Times New Roman" w:hAnsi="Times New Roman" w:cs="Times New Roman"/>
                <w:color w:val="000000"/>
              </w:rPr>
              <w:t xml:space="preserve"> piegriezuma halāts ar īsām vai garām piedurknēm. Centrālā aizdare ar spiedpogām. Ir kabatas. Materiāls: 35%: kokvilna/ 65% poliesters, pielaide (±5 %). </w:t>
            </w:r>
            <w:r w:rsidRPr="008C27C5">
              <w:rPr>
                <w:rFonts w:ascii="Times New Roman" w:eastAsia="Times New Roman" w:hAnsi="Times New Roman" w:cs="Times New Roman"/>
                <w:color w:val="000000"/>
              </w:rPr>
              <w:t xml:space="preserve">Masa uz laukuma mērvienību </w:t>
            </w:r>
            <w:r w:rsidRPr="008C27C5">
              <w:rPr>
                <w:rFonts w:ascii="Times New Roman" w:hAnsi="Times New Roman" w:cs="Times New Roman"/>
                <w:color w:val="000000"/>
              </w:rPr>
              <w:t>175 g/m</w:t>
            </w:r>
            <w:r w:rsidRPr="008C27C5">
              <w:rPr>
                <w:rFonts w:ascii="Times New Roman" w:hAnsi="Times New Roman" w:cs="Times New Roman"/>
                <w:color w:val="000000"/>
                <w:vertAlign w:val="superscript"/>
              </w:rPr>
              <w:t xml:space="preserve">2 </w:t>
            </w:r>
            <w:r w:rsidRPr="008C27C5">
              <w:rPr>
                <w:rFonts w:ascii="Times New Roman" w:hAnsi="Times New Roman" w:cs="Times New Roman"/>
                <w:color w:val="000000"/>
              </w:rPr>
              <w:t>-195 g/m</w:t>
            </w:r>
            <w:r w:rsidRPr="008C27C5">
              <w:rPr>
                <w:rFonts w:ascii="Times New Roman" w:hAnsi="Times New Roman" w:cs="Times New Roman"/>
                <w:color w:val="000000"/>
                <w:vertAlign w:val="superscript"/>
              </w:rPr>
              <w:t>2.</w:t>
            </w:r>
            <w:r w:rsidRPr="008C27C5">
              <w:rPr>
                <w:rFonts w:ascii="Times New Roman" w:eastAsia="Times New Roman" w:hAnsi="Times New Roman" w:cs="Times New Roman"/>
                <w:color w:val="000000"/>
              </w:rPr>
              <w:t xml:space="preserve"> Garums - 85 – 100 cm, pielaide </w:t>
            </w:r>
            <w:r w:rsidRPr="008C27C5">
              <w:rPr>
                <w:rFonts w:ascii="Times New Roman" w:hAnsi="Times New Roman" w:cs="Times New Roman"/>
                <w:color w:val="000000"/>
              </w:rPr>
              <w:t>±</w:t>
            </w:r>
            <w:r w:rsidRPr="008C27C5">
              <w:rPr>
                <w:rFonts w:ascii="Times New Roman" w:eastAsia="Times New Roman" w:hAnsi="Times New Roman" w:cs="Times New Roman"/>
                <w:color w:val="000000"/>
              </w:rPr>
              <w:t xml:space="preserve"> 5 cm.</w:t>
            </w:r>
            <w:r w:rsidRPr="008C27C5">
              <w:rPr>
                <w:rFonts w:ascii="Times New Roman" w:hAnsi="Times New Roman" w:cs="Times New Roman"/>
                <w:color w:val="000000"/>
              </w:rPr>
              <w:t xml:space="preserve"> </w:t>
            </w:r>
            <w:r w:rsidRPr="008C27C5">
              <w:rPr>
                <w:rFonts w:ascii="Times New Roman" w:eastAsia="Times New Roman" w:hAnsi="Times New Roman" w:cs="Times New Roman"/>
                <w:color w:val="000000"/>
              </w:rPr>
              <w:t xml:space="preserve">Iespēja izvēlēties vismaz divas toņu krāsas.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245</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1.2.</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Halāts (vīriešu)</w:t>
            </w:r>
          </w:p>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rPr>
              <w:t xml:space="preserve">Vīriešu taisna piegriezuma halāts ar garām piedurknēm un aizmugurē regulējamu jostiņu un šķēlumu muguras vīles apakšējā daļā. Centrālā aizdare ar spiedpogām. Angļu apkaklīte. Ir kabatas. Materiāls: 35% kokvilna/ 65% poliesters, pielaide ±5 %,. </w:t>
            </w:r>
            <w:r w:rsidRPr="008C27C5">
              <w:rPr>
                <w:rFonts w:ascii="Times New Roman" w:eastAsia="Times New Roman" w:hAnsi="Times New Roman" w:cs="Times New Roman"/>
                <w:color w:val="000000"/>
              </w:rPr>
              <w:t xml:space="preserve">Masa uz laukuma mērvienību </w:t>
            </w:r>
            <w:r w:rsidRPr="008C27C5">
              <w:rPr>
                <w:rFonts w:ascii="Times New Roman" w:hAnsi="Times New Roman" w:cs="Times New Roman"/>
                <w:color w:val="000000"/>
              </w:rPr>
              <w:t>210 g/m</w:t>
            </w:r>
            <w:r w:rsidRPr="008C27C5">
              <w:rPr>
                <w:rFonts w:ascii="Times New Roman" w:hAnsi="Times New Roman" w:cs="Times New Roman"/>
                <w:color w:val="000000"/>
                <w:vertAlign w:val="superscript"/>
              </w:rPr>
              <w:t>2</w:t>
            </w:r>
            <w:r w:rsidRPr="008C27C5">
              <w:rPr>
                <w:rFonts w:ascii="Times New Roman" w:hAnsi="Times New Roman" w:cs="Times New Roman"/>
                <w:color w:val="000000"/>
              </w:rPr>
              <w:t xml:space="preserve"> -245 g/m</w:t>
            </w:r>
            <w:r w:rsidRPr="008C27C5">
              <w:rPr>
                <w:rFonts w:ascii="Times New Roman" w:hAnsi="Times New Roman" w:cs="Times New Roman"/>
                <w:color w:val="000000"/>
                <w:vertAlign w:val="superscript"/>
              </w:rPr>
              <w:t>2</w:t>
            </w:r>
            <w:r w:rsidRPr="008C27C5">
              <w:rPr>
                <w:rFonts w:ascii="Times New Roman" w:hAnsi="Times New Roman" w:cs="Times New Roman"/>
                <w:color w:val="000000"/>
              </w:rPr>
              <w:t xml:space="preserve"> .</w:t>
            </w:r>
            <w:r w:rsidRPr="008C27C5">
              <w:rPr>
                <w:rFonts w:ascii="Times New Roman" w:eastAsia="Times New Roman" w:hAnsi="Times New Roman" w:cs="Times New Roman"/>
                <w:color w:val="000000"/>
              </w:rPr>
              <w:t xml:space="preserve">Garums – 90-100 cm, pielaide </w:t>
            </w:r>
            <w:r w:rsidRPr="008C27C5">
              <w:rPr>
                <w:rFonts w:ascii="Times New Roman" w:hAnsi="Times New Roman" w:cs="Times New Roman"/>
                <w:color w:val="000000"/>
              </w:rPr>
              <w:t>±</w:t>
            </w:r>
            <w:r w:rsidRPr="008C27C5">
              <w:rPr>
                <w:rFonts w:ascii="Times New Roman" w:eastAsia="Times New Roman" w:hAnsi="Times New Roman" w:cs="Times New Roman"/>
                <w:color w:val="000000"/>
              </w:rPr>
              <w:t xml:space="preserve">5cm. Iespēja izvēlēties vismaz divas toņu krāsas.  </w:t>
            </w:r>
          </w:p>
        </w:tc>
        <w:tc>
          <w:tcPr>
            <w:tcW w:w="330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182"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35</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bl>
    <w:tbl>
      <w:tblPr>
        <w:tblStyle w:val="Reatabula"/>
        <w:tblW w:w="15276" w:type="dxa"/>
        <w:tblInd w:w="0" w:type="dxa"/>
        <w:tblLook w:val="04A0" w:firstRow="1" w:lastRow="0" w:firstColumn="1" w:lastColumn="0" w:noHBand="0" w:noVBand="1"/>
      </w:tblPr>
      <w:tblGrid>
        <w:gridCol w:w="13008"/>
        <w:gridCol w:w="2268"/>
      </w:tblGrid>
      <w:tr w:rsidR="008C27C5" w:rsidRPr="008C27C5" w:rsidTr="006128BF">
        <w:tc>
          <w:tcPr>
            <w:tcW w:w="15276" w:type="dxa"/>
            <w:gridSpan w:val="2"/>
          </w:tcPr>
          <w:p w:rsidR="008C27C5" w:rsidRPr="008C27C5" w:rsidRDefault="008C27C5" w:rsidP="008C27C5">
            <w:pPr>
              <w:pStyle w:val="Sarakstarindkopa"/>
              <w:ind w:left="0"/>
              <w:rPr>
                <w:rFonts w:ascii="Times New Roman" w:hAnsi="Times New Roman" w:cs="Times New Roman"/>
                <w:b/>
                <w:color w:val="000000"/>
              </w:rPr>
            </w:pPr>
            <w:r w:rsidRPr="008C27C5">
              <w:rPr>
                <w:rFonts w:ascii="Times New Roman" w:hAnsi="Times New Roman" w:cs="Times New Roman"/>
                <w:b/>
                <w:color w:val="000000"/>
              </w:rPr>
              <w:t xml:space="preserve">Papildus prasības darba apģērbam: </w:t>
            </w:r>
            <w:r w:rsidRPr="008C27C5">
              <w:rPr>
                <w:rFonts w:ascii="Times New Roman" w:hAnsi="Times New Roman" w:cs="Times New Roman"/>
                <w:color w:val="000000"/>
              </w:rPr>
              <w:t xml:space="preserve">Lineārās izmaiņas pēc slapjās ķīmiskās apstrādes pie +95° pamatnē un audos pielaide (±2 %). Visām vīlēm, </w:t>
            </w:r>
            <w:proofErr w:type="spellStart"/>
            <w:r w:rsidRPr="008C27C5">
              <w:rPr>
                <w:rFonts w:ascii="Times New Roman" w:hAnsi="Times New Roman" w:cs="Times New Roman"/>
                <w:color w:val="000000"/>
              </w:rPr>
              <w:t>atlocēm</w:t>
            </w:r>
            <w:proofErr w:type="spellEnd"/>
            <w:r w:rsidRPr="008C27C5">
              <w:rPr>
                <w:rFonts w:ascii="Times New Roman" w:hAnsi="Times New Roman" w:cs="Times New Roman"/>
                <w:color w:val="000000"/>
              </w:rPr>
              <w:t xml:space="preserve"> un aizdarēm ir jābūt kvalitatīvi un blīvi nošūtām, iestrādātām (nostiprinātām).</w:t>
            </w:r>
            <w:r w:rsidRPr="008C27C5">
              <w:rPr>
                <w:rFonts w:ascii="Times New Roman" w:hAnsi="Times New Roman" w:cs="Times New Roman"/>
                <w:b/>
                <w:color w:val="000000"/>
              </w:rPr>
              <w:t xml:space="preserve"> </w:t>
            </w:r>
            <w:r w:rsidRPr="008C27C5">
              <w:rPr>
                <w:rFonts w:ascii="Times New Roman" w:hAnsi="Times New Roman" w:cs="Times New Roman"/>
                <w:color w:val="000000"/>
              </w:rPr>
              <w:t>Uz Preces ir iestrādāta atzīme/marķējums uz kuras skaidri, saprotami ir norādīts ķīmiskās izejvielas procentuālais daudzums, mazgāšanas, žāvēšanas un gludināšanas prasības un izmērs. Preces mazgā un dezinficē mehāniskajā mazgāšanas iekārtā ar ķīmiskajiem mazgāšanas un dezinfekcijas līdzekļiem no +72° līdz +95° C temperatūrā. Žāvē līdz +120° temperatūras mehāniskajā žāvētājā.</w:t>
            </w:r>
            <w:r w:rsidRPr="008C27C5">
              <w:rPr>
                <w:rFonts w:ascii="Times New Roman" w:hAnsi="Times New Roman" w:cs="Times New Roman"/>
                <w:b/>
                <w:color w:val="000000"/>
              </w:rPr>
              <w:t xml:space="preserve"> </w:t>
            </w:r>
            <w:r w:rsidRPr="008C27C5">
              <w:rPr>
                <w:rFonts w:ascii="Times New Roman" w:hAnsi="Times New Roman" w:cs="Times New Roman"/>
                <w:color w:val="000000"/>
                <w:lang w:eastAsia="lv-LV"/>
              </w:rPr>
              <w:t xml:space="preserve">Preces noturība kopšanas procesos nemaina savu izmēru, krāsu, toni, tehniskās īpašības pēc daudzkārtējas, ne mazāk kā 50 (piecdesmit) reizes automātiskās mazgāšanas vai ķīmiskās tīrīšanas, mazgājot nesaveļas un nepūkojas. </w:t>
            </w:r>
            <w:r w:rsidRPr="008C27C5">
              <w:rPr>
                <w:rFonts w:ascii="Times New Roman" w:hAnsi="Times New Roman" w:cs="Times New Roman"/>
                <w:color w:val="000000"/>
              </w:rPr>
              <w:t>Intensīvas, praktiskās lietošanas laiks ne mazāk kā 1 viens gads.  Pretendentam garantijas laikā piecu dienu laikā jāveic bojātās preces apmaiņa pret jaunu</w:t>
            </w:r>
            <w:r w:rsidRPr="008C27C5">
              <w:rPr>
                <w:rFonts w:ascii="Times New Roman" w:hAnsi="Times New Roman" w:cs="Times New Roman"/>
                <w:b/>
                <w:color w:val="000000"/>
              </w:rPr>
              <w:t>.</w:t>
            </w: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Summa, EUR bez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lastRenderedPageBreak/>
              <w:t>PVN 21 %, summa EUR</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jc w:val="right"/>
              <w:rPr>
                <w:rFonts w:ascii="Times New Roman" w:hAnsi="Times New Roman" w:cs="Times New Roman"/>
              </w:rPr>
            </w:pPr>
            <w:r w:rsidRPr="008C27C5">
              <w:rPr>
                <w:rFonts w:ascii="Times New Roman" w:hAnsi="Times New Roman" w:cs="Times New Roman"/>
                <w:color w:val="000000"/>
                <w:lang w:eastAsia="lv-LV"/>
              </w:rPr>
              <w:t>Summa, EUR ar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bl>
    <w:p w:rsidR="008C27C5" w:rsidRPr="008C27C5" w:rsidRDefault="008C27C5" w:rsidP="008C27C5">
      <w:pPr>
        <w:pStyle w:val="Sarakstarindkopa"/>
        <w:spacing w:line="240" w:lineRule="auto"/>
        <w:ind w:left="0"/>
        <w:rPr>
          <w:rFonts w:ascii="Times New Roman" w:hAnsi="Times New Roman" w:cs="Times New Roman"/>
          <w:b/>
          <w:color w:val="000000"/>
        </w:rPr>
      </w:pPr>
    </w:p>
    <w:p w:rsidR="008C27C5" w:rsidRPr="008C27C5" w:rsidRDefault="008C27C5" w:rsidP="008C27C5">
      <w:pPr>
        <w:spacing w:after="0" w:line="240" w:lineRule="auto"/>
        <w:rPr>
          <w:rFonts w:ascii="Times New Roman" w:hAnsi="Times New Roman" w:cs="Times New Roman"/>
          <w:b/>
          <w:color w:val="000000"/>
        </w:rPr>
      </w:pPr>
      <w:r w:rsidRPr="008C27C5">
        <w:rPr>
          <w:rFonts w:ascii="Times New Roman" w:hAnsi="Times New Roman" w:cs="Times New Roman"/>
          <w:b/>
          <w:color w:val="000000"/>
        </w:rPr>
        <w:t xml:space="preserve">2.daļa </w:t>
      </w:r>
      <w:r w:rsidRPr="008C27C5">
        <w:rPr>
          <w:rFonts w:ascii="Times New Roman" w:eastAsia="Times New Roman" w:hAnsi="Times New Roman" w:cs="Times New Roman"/>
          <w:b/>
          <w:bCs/>
        </w:rPr>
        <w:t xml:space="preserve">Operāciju zāles ķirurģiskais kostīms (krekls un bikses) UNISEX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307"/>
        <w:gridCol w:w="1182"/>
        <w:gridCol w:w="1039"/>
        <w:gridCol w:w="993"/>
        <w:gridCol w:w="1417"/>
        <w:gridCol w:w="1418"/>
      </w:tblGrid>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5103" w:type="dxa"/>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 xml:space="preserve">Nosaukums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Pretendenta d</w:t>
            </w:r>
            <w:r w:rsidRPr="008C27C5">
              <w:rPr>
                <w:rFonts w:ascii="Times New Roman" w:hAnsi="Times New Roman" w:cs="Times New Roman"/>
                <w:bCs/>
              </w:rPr>
              <w:t>etalizēts preces tehniskais apraksts atbilstoši tabulas 2.kolonnā noteiktajām minimālajām prasībām</w:t>
            </w: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Izmērs</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Vienība</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Plānotais apjoms*</w:t>
            </w:r>
          </w:p>
        </w:tc>
        <w:tc>
          <w:tcPr>
            <w:tcW w:w="1417" w:type="dxa"/>
            <w:shd w:val="clear" w:color="auto" w:fill="auto"/>
          </w:tcPr>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Vienas vienības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cena EUR bez PVN</w:t>
            </w:r>
          </w:p>
        </w:tc>
        <w:tc>
          <w:tcPr>
            <w:tcW w:w="1418" w:type="dxa"/>
            <w:shd w:val="clear" w:color="auto" w:fill="auto"/>
          </w:tcPr>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Summa EUR bez PVN</w:t>
            </w:r>
          </w:p>
        </w:tc>
      </w:tr>
      <w:tr w:rsidR="008C27C5" w:rsidRPr="008C27C5" w:rsidTr="006128BF">
        <w:tc>
          <w:tcPr>
            <w:tcW w:w="817" w:type="dxa"/>
            <w:shd w:val="clear" w:color="auto" w:fill="auto"/>
          </w:tcPr>
          <w:p w:rsidR="008C27C5" w:rsidRPr="008C27C5" w:rsidRDefault="00C54776" w:rsidP="008C27C5">
            <w:pPr>
              <w:spacing w:after="0" w:line="240" w:lineRule="auto"/>
              <w:ind w:right="-58"/>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8C27C5" w:rsidRPr="008C27C5">
              <w:rPr>
                <w:rFonts w:ascii="Times New Roman" w:eastAsia="Times New Roman" w:hAnsi="Times New Roman" w:cs="Times New Roman"/>
                <w:color w:val="000000"/>
                <w:lang w:eastAsia="lv-LV"/>
              </w:rPr>
              <w:t>.1.</w:t>
            </w:r>
          </w:p>
        </w:tc>
        <w:tc>
          <w:tcPr>
            <w:tcW w:w="5103" w:type="dxa"/>
          </w:tcPr>
          <w:p w:rsidR="008C27C5" w:rsidRPr="008C27C5" w:rsidRDefault="008C27C5" w:rsidP="008C27C5">
            <w:pPr>
              <w:spacing w:after="120" w:line="240" w:lineRule="auto"/>
              <w:rPr>
                <w:rFonts w:ascii="Times New Roman" w:eastAsia="Times New Roman" w:hAnsi="Times New Roman" w:cs="Times New Roman"/>
              </w:rPr>
            </w:pPr>
            <w:r w:rsidRPr="008C27C5">
              <w:rPr>
                <w:rFonts w:ascii="Times New Roman" w:eastAsia="Times New Roman" w:hAnsi="Times New Roman" w:cs="Times New Roman"/>
              </w:rPr>
              <w:t>Auduma sastāvs – 50% kokvilna / 50% poliesters;</w:t>
            </w:r>
          </w:p>
          <w:p w:rsidR="008C27C5" w:rsidRPr="008C27C5" w:rsidRDefault="008C27C5" w:rsidP="008C27C5">
            <w:pPr>
              <w:spacing w:after="120" w:line="240" w:lineRule="auto"/>
              <w:rPr>
                <w:rFonts w:ascii="Times New Roman" w:hAnsi="Times New Roman" w:cs="Times New Roman"/>
              </w:rPr>
            </w:pPr>
            <w:r w:rsidRPr="008C27C5">
              <w:rPr>
                <w:rFonts w:ascii="Times New Roman" w:eastAsia="Times New Roman" w:hAnsi="Times New Roman" w:cs="Times New Roman"/>
              </w:rPr>
              <w:t>Masa uz laukuma mērvienību – 180 g/m</w:t>
            </w:r>
            <w:r w:rsidRPr="008C27C5">
              <w:rPr>
                <w:rFonts w:ascii="Times New Roman" w:eastAsia="Times New Roman" w:hAnsi="Times New Roman" w:cs="Times New Roman"/>
                <w:vertAlign w:val="superscript"/>
              </w:rPr>
              <w:t>2</w:t>
            </w:r>
            <w:r w:rsidRPr="008C27C5">
              <w:rPr>
                <w:rFonts w:ascii="Times New Roman" w:eastAsia="Times New Roman" w:hAnsi="Times New Roman" w:cs="Times New Roman"/>
              </w:rPr>
              <w:t xml:space="preserve"> (pielaide -3%); Lineārās izmaiņas pēc slapjās ķīmiskās apstrādes pie +95° pamatnē un audos (pielaide 2 %); </w:t>
            </w:r>
            <w:r w:rsidRPr="008C27C5">
              <w:rPr>
                <w:rFonts w:ascii="Times New Roman" w:hAnsi="Times New Roman" w:cs="Times New Roman"/>
              </w:rPr>
              <w:t>Atbilst OEKO-</w:t>
            </w:r>
            <w:proofErr w:type="spellStart"/>
            <w:r w:rsidRPr="008C27C5">
              <w:rPr>
                <w:rFonts w:ascii="Times New Roman" w:hAnsi="Times New Roman" w:cs="Times New Roman"/>
              </w:rPr>
              <w:t>Tex</w:t>
            </w:r>
            <w:proofErr w:type="spellEnd"/>
            <w:r w:rsidRPr="008C27C5">
              <w:rPr>
                <w:rFonts w:ascii="Times New Roman" w:hAnsi="Times New Roman" w:cs="Times New Roman"/>
              </w:rPr>
              <w:t xml:space="preserve"> Standartam 100; Visām vīlēm, </w:t>
            </w:r>
            <w:proofErr w:type="spellStart"/>
            <w:r w:rsidRPr="008C27C5">
              <w:rPr>
                <w:rFonts w:ascii="Times New Roman" w:hAnsi="Times New Roman" w:cs="Times New Roman"/>
              </w:rPr>
              <w:t>atlocēm</w:t>
            </w:r>
            <w:proofErr w:type="spellEnd"/>
            <w:r w:rsidRPr="008C27C5">
              <w:rPr>
                <w:rFonts w:ascii="Times New Roman" w:hAnsi="Times New Roman" w:cs="Times New Roman"/>
              </w:rPr>
              <w:t xml:space="preserve"> un aizdarēm ir jābūt kvalitatīvi un blīvi nošūtām, iestrādātām un nostiprinātām; Ķirurģiskais krekls - UNISEX modelis (piemērots gan vīriešiem, gan sievietēm), jakas siluets - taisns, īsas piedurknes, "V" veida kakla izgriezums, piegriezts kvadrātveida </w:t>
            </w:r>
            <w:proofErr w:type="spellStart"/>
            <w:r w:rsidRPr="008C27C5">
              <w:rPr>
                <w:rFonts w:ascii="Times New Roman" w:hAnsi="Times New Roman" w:cs="Times New Roman"/>
              </w:rPr>
              <w:t>teilītī</w:t>
            </w:r>
            <w:proofErr w:type="spellEnd"/>
            <w:r w:rsidRPr="008C27C5">
              <w:rPr>
                <w:rFonts w:ascii="Times New Roman" w:hAnsi="Times New Roman" w:cs="Times New Roman"/>
              </w:rPr>
              <w:t xml:space="preserve">, kas abpusēji pārklājas, kreisajā pusē viena krūšu kabata, 2 atsevišķas kabatas jakas apakšā, iekšējās vīles apstrādātas ar </w:t>
            </w:r>
            <w:proofErr w:type="spellStart"/>
            <w:r w:rsidRPr="008C27C5">
              <w:rPr>
                <w:rFonts w:ascii="Times New Roman" w:hAnsi="Times New Roman" w:cs="Times New Roman"/>
              </w:rPr>
              <w:t>overloku</w:t>
            </w:r>
            <w:proofErr w:type="spellEnd"/>
            <w:r w:rsidRPr="008C27C5">
              <w:rPr>
                <w:rFonts w:ascii="Times New Roman" w:hAnsi="Times New Roman" w:cs="Times New Roman"/>
              </w:rPr>
              <w:t>, jakas apakšmalas un piedurkņu malas dubultā nolocītas un atšūtas, jakas izmērs izšūtas uz atsevišķa  auduma gabala (piešūtas visas četras malas), kas piešūts jakas iekšpusē pie apkakles malas (uz 3 x 3cm +/- 2mm liela auduma);</w:t>
            </w:r>
          </w:p>
          <w:p w:rsidR="008C27C5" w:rsidRPr="008C27C5" w:rsidRDefault="008C27C5" w:rsidP="008C27C5">
            <w:pPr>
              <w:spacing w:after="120" w:line="240" w:lineRule="auto"/>
              <w:rPr>
                <w:rFonts w:ascii="Times New Roman" w:hAnsi="Times New Roman" w:cs="Times New Roman"/>
              </w:rPr>
            </w:pPr>
            <w:r w:rsidRPr="008C27C5">
              <w:rPr>
                <w:rFonts w:ascii="Times New Roman" w:hAnsi="Times New Roman" w:cs="Times New Roman"/>
              </w:rPr>
              <w:t>krekla šķēlums sānos 11 cm;</w:t>
            </w:r>
          </w:p>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Ķirurģiskās bikses UNISEX, taisnas, jostas vietā PES (poliestera) aukla, sasienama sānā. Aizmugurē viena kabata, uz kuras uzšūts apģērba izmērs (uz 3 x 3cm +/- 2mm liela auduma) – piešūtas visas četras malas.</w:t>
            </w:r>
            <w:r w:rsidRPr="008C27C5">
              <w:rPr>
                <w:rFonts w:ascii="Times New Roman" w:hAnsi="Times New Roman" w:cs="Times New Roman"/>
                <w:color w:val="000000"/>
              </w:rPr>
              <w:t xml:space="preserve"> </w:t>
            </w:r>
            <w:r w:rsidRPr="008C27C5">
              <w:rPr>
                <w:rFonts w:ascii="Times New Roman" w:eastAsia="Times New Roman" w:hAnsi="Times New Roman" w:cs="Times New Roman"/>
                <w:color w:val="000000"/>
              </w:rPr>
              <w:t xml:space="preserve">Iespēja izvēlēties vismaz divas toņu krāsas.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bl>
    <w:tbl>
      <w:tblPr>
        <w:tblStyle w:val="Reatabula"/>
        <w:tblW w:w="15276" w:type="dxa"/>
        <w:tblInd w:w="0" w:type="dxa"/>
        <w:tblLook w:val="04A0" w:firstRow="1" w:lastRow="0" w:firstColumn="1" w:lastColumn="0" w:noHBand="0" w:noVBand="1"/>
      </w:tblPr>
      <w:tblGrid>
        <w:gridCol w:w="13008"/>
        <w:gridCol w:w="2268"/>
      </w:tblGrid>
      <w:tr w:rsidR="008C27C5" w:rsidRPr="008C27C5" w:rsidTr="006128BF">
        <w:tc>
          <w:tcPr>
            <w:tcW w:w="15276" w:type="dxa"/>
            <w:gridSpan w:val="2"/>
          </w:tcPr>
          <w:p w:rsidR="008C27C5" w:rsidRPr="008C27C5" w:rsidRDefault="008C27C5" w:rsidP="008C27C5">
            <w:pPr>
              <w:spacing w:after="120"/>
              <w:rPr>
                <w:rFonts w:ascii="Times New Roman" w:hAnsi="Times New Roman" w:cs="Times New Roman"/>
                <w:b/>
                <w:color w:val="000000"/>
              </w:rPr>
            </w:pPr>
            <w:r w:rsidRPr="008C27C5">
              <w:rPr>
                <w:rFonts w:ascii="Times New Roman" w:hAnsi="Times New Roman" w:cs="Times New Roman"/>
                <w:b/>
                <w:color w:val="000000"/>
              </w:rPr>
              <w:t xml:space="preserve">Papildus prasības darba apģērbam: </w:t>
            </w:r>
            <w:r w:rsidRPr="008C27C5">
              <w:rPr>
                <w:rFonts w:ascii="Times New Roman" w:hAnsi="Times New Roman" w:cs="Times New Roman"/>
              </w:rPr>
              <w:t xml:space="preserve">Kreklu un bikses mazgā un dezinficē mehāniskajā mazgāšanas iekārtā ar ķīmiskajiem mazgāšanas un dezinfekcijas līdzekļiem pie </w:t>
            </w:r>
            <w:r w:rsidRPr="008C27C5">
              <w:rPr>
                <w:rFonts w:ascii="Times New Roman" w:hAnsi="Times New Roman" w:cs="Times New Roman"/>
              </w:rPr>
              <w:lastRenderedPageBreak/>
              <w:t>+95° C grādu temperatūras; Žāvē līdz +120° temperatūras mehāniskajā žāvētājā. Gludina ar gludināšanas presi.</w:t>
            </w:r>
            <w:r w:rsidRPr="008C27C5">
              <w:rPr>
                <w:rFonts w:ascii="Times New Roman" w:eastAsia="Times New Roman" w:hAnsi="Times New Roman" w:cs="Times New Roman"/>
              </w:rPr>
              <w:t xml:space="preserve"> Uz katra krekla un biksēm ir iestrādāta atzīme/marķējums uz kuras skaidri, saprotami ir norādīts ķīmiskās izejvielas procentuālais daudzums, mazgāšanas, žāvēšanas un gludināšanas prasības;</w:t>
            </w:r>
            <w:r>
              <w:rPr>
                <w:rFonts w:ascii="Times New Roman" w:eastAsia="Times New Roman" w:hAnsi="Times New Roman" w:cs="Times New Roman"/>
              </w:rPr>
              <w:t xml:space="preserve"> </w:t>
            </w:r>
            <w:r w:rsidRPr="008C27C5">
              <w:rPr>
                <w:rFonts w:ascii="Times New Roman" w:eastAsia="Times New Roman" w:hAnsi="Times New Roman" w:cs="Times New Roman"/>
              </w:rPr>
              <w:t xml:space="preserve">Intensīvas, praktiskās lietošanas laiks ne mazāk kā 2 gadi. </w:t>
            </w:r>
            <w:r w:rsidRPr="008C27C5">
              <w:rPr>
                <w:rFonts w:ascii="Times New Roman" w:hAnsi="Times New Roman" w:cs="Times New Roman"/>
                <w:color w:val="000000"/>
              </w:rPr>
              <w:t>Pretendentam garantijas laikā piecu dienu laikā jāveic bojātās preces apmaiņa pret jaunu</w:t>
            </w:r>
            <w:r w:rsidRPr="008C27C5">
              <w:rPr>
                <w:rFonts w:ascii="Times New Roman" w:hAnsi="Times New Roman" w:cs="Times New Roman"/>
                <w:b/>
                <w:color w:val="000000"/>
              </w:rPr>
              <w:t>.</w:t>
            </w: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lastRenderedPageBreak/>
              <w:t>Summa, EUR bez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PVN 21 %, summa EUR</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jc w:val="right"/>
              <w:rPr>
                <w:rFonts w:ascii="Times New Roman" w:hAnsi="Times New Roman" w:cs="Times New Roman"/>
              </w:rPr>
            </w:pPr>
            <w:r w:rsidRPr="008C27C5">
              <w:rPr>
                <w:rFonts w:ascii="Times New Roman" w:hAnsi="Times New Roman" w:cs="Times New Roman"/>
                <w:color w:val="000000"/>
                <w:lang w:eastAsia="lv-LV"/>
              </w:rPr>
              <w:t>Summa, EUR ar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bl>
    <w:p w:rsidR="008C27C5" w:rsidRDefault="008C27C5" w:rsidP="008C27C5">
      <w:pPr>
        <w:pStyle w:val="Sarakstarindkopa"/>
        <w:spacing w:line="240" w:lineRule="auto"/>
        <w:ind w:left="0"/>
        <w:rPr>
          <w:rFonts w:ascii="Times New Roman" w:hAnsi="Times New Roman" w:cs="Times New Roman"/>
          <w:b/>
          <w:color w:val="000000"/>
        </w:rPr>
      </w:pPr>
    </w:p>
    <w:p w:rsidR="00C54776" w:rsidRPr="008C27C5" w:rsidRDefault="00C54776" w:rsidP="008C27C5">
      <w:pPr>
        <w:pStyle w:val="Sarakstarindkopa"/>
        <w:spacing w:line="240" w:lineRule="auto"/>
        <w:ind w:left="0"/>
        <w:rPr>
          <w:rFonts w:ascii="Times New Roman" w:hAnsi="Times New Roman" w:cs="Times New Roman"/>
          <w:b/>
          <w:color w:val="000000"/>
        </w:rPr>
      </w:pPr>
    </w:p>
    <w:p w:rsidR="008C27C5" w:rsidRPr="008C27C5" w:rsidRDefault="008C27C5" w:rsidP="008C27C5">
      <w:pPr>
        <w:pStyle w:val="Sarakstarindkopa"/>
        <w:spacing w:line="240" w:lineRule="auto"/>
        <w:ind w:left="0"/>
        <w:rPr>
          <w:rFonts w:ascii="Times New Roman" w:hAnsi="Times New Roman" w:cs="Times New Roman"/>
          <w:b/>
          <w:color w:val="000000"/>
        </w:rPr>
      </w:pPr>
      <w:r w:rsidRPr="008C27C5">
        <w:rPr>
          <w:rFonts w:ascii="Times New Roman" w:hAnsi="Times New Roman" w:cs="Times New Roman"/>
          <w:b/>
          <w:color w:val="000000"/>
        </w:rPr>
        <w:t>3.daļa Darba apavi medicīniskajam personālam</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307"/>
        <w:gridCol w:w="1182"/>
        <w:gridCol w:w="1039"/>
        <w:gridCol w:w="993"/>
        <w:gridCol w:w="1417"/>
        <w:gridCol w:w="1418"/>
      </w:tblGrid>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5103" w:type="dxa"/>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 xml:space="preserve">Nosaukums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Pretendenta d</w:t>
            </w:r>
            <w:r w:rsidRPr="008C27C5">
              <w:rPr>
                <w:rFonts w:ascii="Times New Roman" w:hAnsi="Times New Roman" w:cs="Times New Roman"/>
                <w:bCs/>
              </w:rPr>
              <w:t>etalizēts preces tehniskais apraksts atbilstoši tabulas 2.kolonnā noteiktajām minimālajām prasībām</w:t>
            </w: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Izmērs</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Vienība</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Plānotais apjoms*</w:t>
            </w:r>
          </w:p>
        </w:tc>
        <w:tc>
          <w:tcPr>
            <w:tcW w:w="1417" w:type="dxa"/>
            <w:shd w:val="clear" w:color="auto" w:fill="auto"/>
          </w:tcPr>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Vienas vienības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cena EUR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bez PVN</w:t>
            </w:r>
          </w:p>
        </w:tc>
        <w:tc>
          <w:tcPr>
            <w:tcW w:w="1418" w:type="dxa"/>
            <w:shd w:val="clear" w:color="auto" w:fill="auto"/>
          </w:tcPr>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Summa </w:t>
            </w:r>
          </w:p>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EUR bez PVN</w:t>
            </w: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3.1.</w:t>
            </w:r>
          </w:p>
        </w:tc>
        <w:tc>
          <w:tcPr>
            <w:tcW w:w="5103" w:type="dxa"/>
            <w:tcBorders>
              <w:bottom w:val="single" w:sz="4" w:space="0" w:color="auto"/>
            </w:tcBorders>
          </w:tcPr>
          <w:p w:rsidR="008C27C5" w:rsidRPr="008C27C5" w:rsidRDefault="008C27C5" w:rsidP="008C27C5">
            <w:pPr>
              <w:spacing w:after="0" w:line="240" w:lineRule="auto"/>
              <w:rPr>
                <w:rFonts w:ascii="Times New Roman" w:hAnsi="Times New Roman" w:cs="Times New Roman"/>
                <w:color w:val="000000"/>
              </w:rPr>
            </w:pPr>
            <w:r w:rsidRPr="008C27C5">
              <w:rPr>
                <w:rFonts w:ascii="Times New Roman" w:hAnsi="Times New Roman" w:cs="Times New Roman"/>
                <w:color w:val="000000"/>
              </w:rPr>
              <w:t>Dabiskās ādas virsma. Zole no dabiskās ādas vai korķa, vai elastīga, anatomiska poliuretāna, uz paaugstināta papēža, trieciena  absorbējoša,  aizsargāta no slīdēšanas. Ar regulējamu siksniņu. Perforācija virspusē un sānos. Ir norādītas kopšanas prasības.</w:t>
            </w:r>
            <w:r w:rsidRPr="008C27C5">
              <w:rPr>
                <w:rFonts w:ascii="Times New Roman" w:eastAsia="Times New Roman" w:hAnsi="Times New Roman" w:cs="Times New Roman"/>
                <w:color w:val="000000"/>
              </w:rPr>
              <w:t xml:space="preserve"> </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36 - 46</w:t>
            </w:r>
          </w:p>
        </w:tc>
        <w:tc>
          <w:tcPr>
            <w:tcW w:w="1039"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Pāris</w:t>
            </w:r>
          </w:p>
        </w:tc>
        <w:tc>
          <w:tcPr>
            <w:tcW w:w="993"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280</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bl>
    <w:tbl>
      <w:tblPr>
        <w:tblStyle w:val="Reatabula"/>
        <w:tblW w:w="15276" w:type="dxa"/>
        <w:tblInd w:w="0" w:type="dxa"/>
        <w:tblLook w:val="04A0" w:firstRow="1" w:lastRow="0" w:firstColumn="1" w:lastColumn="0" w:noHBand="0" w:noVBand="1"/>
      </w:tblPr>
      <w:tblGrid>
        <w:gridCol w:w="13008"/>
        <w:gridCol w:w="2268"/>
      </w:tblGrid>
      <w:tr w:rsidR="008C27C5" w:rsidRPr="008C27C5" w:rsidTr="006128BF">
        <w:tc>
          <w:tcPr>
            <w:tcW w:w="15276" w:type="dxa"/>
            <w:gridSpan w:val="2"/>
          </w:tcPr>
          <w:p w:rsidR="008C27C5" w:rsidRPr="008C27C5" w:rsidRDefault="008C27C5" w:rsidP="008C27C5">
            <w:pPr>
              <w:rPr>
                <w:rFonts w:ascii="Times New Roman" w:eastAsia="Times New Roman" w:hAnsi="Times New Roman" w:cs="Times New Roman"/>
                <w:b/>
                <w:color w:val="000000"/>
              </w:rPr>
            </w:pPr>
            <w:r w:rsidRPr="008C27C5">
              <w:rPr>
                <w:rFonts w:ascii="Times New Roman" w:eastAsia="Times New Roman" w:hAnsi="Times New Roman" w:cs="Times New Roman"/>
                <w:b/>
                <w:color w:val="000000"/>
              </w:rPr>
              <w:t xml:space="preserve">Papildus prasības darba apaviem: </w:t>
            </w:r>
            <w:r w:rsidRPr="008C27C5">
              <w:rPr>
                <w:rFonts w:ascii="Times New Roman" w:hAnsi="Times New Roman" w:cs="Times New Roman"/>
                <w:color w:val="000000"/>
                <w:shd w:val="clear" w:color="auto" w:fill="FFFFFF"/>
              </w:rPr>
              <w:t>Uz Preces ir iestrādāta atzīme/marķējums uz kuras skaidri, saprotami ir norādīts tās izmērs.</w:t>
            </w:r>
            <w:r w:rsidRPr="008C27C5">
              <w:rPr>
                <w:rFonts w:ascii="Times New Roman" w:eastAsia="Times New Roman" w:hAnsi="Times New Roman" w:cs="Times New Roman"/>
                <w:b/>
                <w:color w:val="000000"/>
              </w:rPr>
              <w:t xml:space="preserve"> </w:t>
            </w:r>
            <w:r w:rsidRPr="008C27C5">
              <w:rPr>
                <w:rFonts w:ascii="Times New Roman" w:eastAsia="Times New Roman" w:hAnsi="Times New Roman" w:cs="Times New Roman"/>
                <w:color w:val="000000"/>
              </w:rPr>
              <w:t xml:space="preserve">Intensīvas, praktiskās lietošanas laiks ne mazāk kā 1 viens gads. </w:t>
            </w:r>
            <w:r w:rsidRPr="008C27C5">
              <w:rPr>
                <w:rFonts w:ascii="Times New Roman" w:hAnsi="Times New Roman" w:cs="Times New Roman"/>
                <w:color w:val="000000"/>
              </w:rPr>
              <w:t>Pretendentam garantijas laikā piecu dienu laikā jāveic bojātās preces apmaiņa pret jaunu.</w:t>
            </w: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Summa, EUR bez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PVN 21 %, summa EUR</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jc w:val="right"/>
              <w:rPr>
                <w:rFonts w:ascii="Times New Roman" w:hAnsi="Times New Roman" w:cs="Times New Roman"/>
              </w:rPr>
            </w:pPr>
            <w:r w:rsidRPr="008C27C5">
              <w:rPr>
                <w:rFonts w:ascii="Times New Roman" w:hAnsi="Times New Roman" w:cs="Times New Roman"/>
                <w:color w:val="000000"/>
                <w:lang w:eastAsia="lv-LV"/>
              </w:rPr>
              <w:t>Summa, EUR ar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bl>
    <w:p w:rsidR="00C54776" w:rsidRDefault="00C54776" w:rsidP="008C27C5">
      <w:pPr>
        <w:pStyle w:val="Sarakstarindkopa"/>
        <w:spacing w:line="240" w:lineRule="auto"/>
        <w:ind w:left="0"/>
        <w:rPr>
          <w:rFonts w:ascii="Times New Roman" w:hAnsi="Times New Roman" w:cs="Times New Roman"/>
          <w:b/>
          <w:color w:val="000000"/>
        </w:rPr>
      </w:pPr>
    </w:p>
    <w:p w:rsidR="008C27C5" w:rsidRPr="008C27C5" w:rsidRDefault="008C27C5" w:rsidP="008C27C5">
      <w:pPr>
        <w:pStyle w:val="Sarakstarindkopa"/>
        <w:spacing w:line="240" w:lineRule="auto"/>
        <w:ind w:left="0"/>
        <w:rPr>
          <w:rFonts w:ascii="Times New Roman" w:hAnsi="Times New Roman" w:cs="Times New Roman"/>
          <w:b/>
          <w:color w:val="000000"/>
        </w:rPr>
      </w:pPr>
      <w:r w:rsidRPr="008C27C5">
        <w:rPr>
          <w:rFonts w:ascii="Times New Roman" w:hAnsi="Times New Roman" w:cs="Times New Roman"/>
          <w:b/>
          <w:color w:val="000000"/>
        </w:rPr>
        <w:t>4.daļa Darba apģērbs saimnieciskajam personālam</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307"/>
        <w:gridCol w:w="1182"/>
        <w:gridCol w:w="1039"/>
        <w:gridCol w:w="993"/>
        <w:gridCol w:w="1417"/>
        <w:gridCol w:w="1418"/>
      </w:tblGrid>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5103" w:type="dxa"/>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 xml:space="preserve">Nosaukums </w:t>
            </w:r>
          </w:p>
        </w:tc>
        <w:tc>
          <w:tcPr>
            <w:tcW w:w="330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Pretendenta d</w:t>
            </w:r>
            <w:r w:rsidRPr="008C27C5">
              <w:rPr>
                <w:rFonts w:ascii="Times New Roman" w:hAnsi="Times New Roman" w:cs="Times New Roman"/>
                <w:bCs/>
              </w:rPr>
              <w:t>etalizēts preces tehniskais apraksts atbilstoši tabulas 2.kolonnā noteiktajām minimālajām prasībām</w:t>
            </w: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Izmērs</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Vienība</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Plānotais apjoms*</w:t>
            </w:r>
          </w:p>
        </w:tc>
        <w:tc>
          <w:tcPr>
            <w:tcW w:w="1417" w:type="dxa"/>
            <w:shd w:val="clear" w:color="auto" w:fill="auto"/>
          </w:tcPr>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Vienas vienības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cena EUR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bez PVN</w:t>
            </w:r>
          </w:p>
        </w:tc>
        <w:tc>
          <w:tcPr>
            <w:tcW w:w="1418" w:type="dxa"/>
            <w:shd w:val="clear" w:color="auto" w:fill="auto"/>
          </w:tcPr>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Summa </w:t>
            </w:r>
          </w:p>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EUR bez PVN</w:t>
            </w: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4.1.</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proofErr w:type="spellStart"/>
            <w:r w:rsidRPr="008C27C5">
              <w:rPr>
                <w:rFonts w:ascii="Times New Roman" w:hAnsi="Times New Roman" w:cs="Times New Roman"/>
                <w:b/>
                <w:color w:val="000000"/>
                <w:lang w:eastAsia="lv-LV"/>
              </w:rPr>
              <w:t>Puskombinezons</w:t>
            </w:r>
            <w:proofErr w:type="spellEnd"/>
          </w:p>
          <w:p w:rsidR="008C27C5" w:rsidRPr="008C27C5" w:rsidRDefault="008C27C5" w:rsidP="00D563CA">
            <w:pPr>
              <w:spacing w:after="0" w:line="240" w:lineRule="auto"/>
              <w:rPr>
                <w:rFonts w:ascii="Times New Roman" w:eastAsia="Times New Roman" w:hAnsi="Times New Roman" w:cs="Times New Roman"/>
                <w:color w:val="000000"/>
                <w:lang w:eastAsia="lv-LV"/>
              </w:rPr>
            </w:pPr>
            <w:r w:rsidRPr="008C27C5">
              <w:rPr>
                <w:rFonts w:ascii="Times New Roman" w:hAnsi="Times New Roman" w:cs="Times New Roman"/>
                <w:color w:val="000000"/>
              </w:rPr>
              <w:t>Paredzēts sētniekam, dažādu darbu strādniekam.</w:t>
            </w:r>
            <w:r w:rsidR="00C54776">
              <w:rPr>
                <w:rFonts w:ascii="Times New Roman" w:hAnsi="Times New Roman" w:cs="Times New Roman"/>
                <w:color w:val="000000"/>
              </w:rPr>
              <w:t xml:space="preserve"> </w:t>
            </w:r>
            <w:r w:rsidRPr="008C27C5">
              <w:rPr>
                <w:rFonts w:ascii="Times New Roman" w:hAnsi="Times New Roman" w:cs="Times New Roman"/>
                <w:color w:val="000000"/>
              </w:rPr>
              <w:t xml:space="preserve">Materiāls: Kokvilna 65%/ poliesteris 35%, pielaide (±5 </w:t>
            </w:r>
            <w:r w:rsidRPr="008C27C5">
              <w:rPr>
                <w:rFonts w:ascii="Times New Roman" w:hAnsi="Times New Roman" w:cs="Times New Roman"/>
                <w:color w:val="000000"/>
              </w:rPr>
              <w:lastRenderedPageBreak/>
              <w:t>%). blīvums 270 gr./m</w:t>
            </w:r>
            <w:r w:rsidRPr="008C27C5">
              <w:rPr>
                <w:rFonts w:ascii="Times New Roman" w:hAnsi="Times New Roman" w:cs="Times New Roman"/>
                <w:color w:val="000000"/>
                <w:vertAlign w:val="superscript"/>
              </w:rPr>
              <w:t>2</w:t>
            </w:r>
            <w:r w:rsidRPr="008C27C5">
              <w:rPr>
                <w:rFonts w:ascii="Times New Roman" w:hAnsi="Times New Roman" w:cs="Times New Roman"/>
                <w:color w:val="000000"/>
              </w:rPr>
              <w:t>. Ar divām lencēm. Auduma lences ar iešūtu gumiju un sprādzēm. Mugurdaļā iešūta gumija. Priekšdaļā bikšu d</w:t>
            </w:r>
            <w:r w:rsidR="00C54776">
              <w:rPr>
                <w:rFonts w:ascii="Times New Roman" w:hAnsi="Times New Roman" w:cs="Times New Roman"/>
                <w:color w:val="000000"/>
              </w:rPr>
              <w:t xml:space="preserve">aļā rāvējslēdzējs. Ir kabatas. </w:t>
            </w:r>
            <w:r w:rsidRPr="008C27C5">
              <w:rPr>
                <w:rFonts w:ascii="Times New Roman" w:hAnsi="Times New Roman" w:cs="Times New Roman"/>
                <w:color w:val="000000"/>
              </w:rPr>
              <w:t xml:space="preserve"> Divas uzšūtas </w:t>
            </w:r>
            <w:proofErr w:type="spellStart"/>
            <w:r w:rsidRPr="008C27C5">
              <w:rPr>
                <w:rFonts w:ascii="Times New Roman" w:hAnsi="Times New Roman" w:cs="Times New Roman"/>
                <w:color w:val="000000"/>
              </w:rPr>
              <w:t>priekškabatas</w:t>
            </w:r>
            <w:proofErr w:type="spellEnd"/>
            <w:r w:rsidRPr="008C27C5">
              <w:rPr>
                <w:rFonts w:ascii="Times New Roman" w:hAnsi="Times New Roman" w:cs="Times New Roman"/>
                <w:color w:val="000000"/>
              </w:rPr>
              <w:t>.</w:t>
            </w:r>
            <w:r w:rsidR="00A97473">
              <w:rPr>
                <w:rFonts w:ascii="Times New Roman" w:hAnsi="Times New Roman" w:cs="Times New Roman"/>
                <w:color w:val="000000"/>
              </w:rPr>
              <w:t xml:space="preserve"> </w:t>
            </w:r>
            <w:r w:rsidRPr="008C27C5">
              <w:rPr>
                <w:rFonts w:ascii="Times New Roman" w:hAnsi="Times New Roman" w:cs="Times New Roman"/>
                <w:color w:val="000000"/>
              </w:rPr>
              <w:t xml:space="preserve">Viena uzšūta mugurkabata. </w:t>
            </w:r>
            <w:r w:rsidRPr="008C27C5">
              <w:rPr>
                <w:rFonts w:ascii="Times New Roman" w:eastAsia="Times New Roman" w:hAnsi="Times New Roman" w:cs="Times New Roman"/>
                <w:color w:val="000000"/>
              </w:rPr>
              <w:t xml:space="preserve">Iespēja izvēlēties vismaz divas toņu krāsas. </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tcBorders>
              <w:bottom w:val="single" w:sz="4" w:space="0" w:color="auto"/>
            </w:tcBorders>
            <w:shd w:val="clear" w:color="auto" w:fill="auto"/>
          </w:tcPr>
          <w:p w:rsidR="008C27C5" w:rsidRPr="008C27C5" w:rsidRDefault="00D563CA" w:rsidP="008C27C5">
            <w:pPr>
              <w:spacing w:after="0" w:line="240" w:lineRule="auto"/>
              <w:rPr>
                <w:rFonts w:ascii="Times New Roman" w:hAnsi="Times New Roman" w:cs="Times New Roman"/>
                <w:color w:val="000000"/>
                <w:lang w:eastAsia="lv-LV"/>
              </w:rPr>
            </w:pPr>
            <w:r>
              <w:rPr>
                <w:rFonts w:ascii="Times New Roman" w:hAnsi="Times New Roman" w:cs="Times New Roman"/>
                <w:color w:val="000000"/>
                <w:lang w:eastAsia="lv-LV"/>
              </w:rPr>
              <w:t>2</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lastRenderedPageBreak/>
              <w:t>4.2.</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Darba jaka</w:t>
            </w:r>
          </w:p>
          <w:p w:rsidR="008C27C5" w:rsidRPr="008C27C5" w:rsidRDefault="008C27C5" w:rsidP="00D563CA">
            <w:pPr>
              <w:spacing w:after="0" w:line="240" w:lineRule="auto"/>
              <w:rPr>
                <w:rFonts w:ascii="Times New Roman" w:eastAsia="Times New Roman" w:hAnsi="Times New Roman" w:cs="Times New Roman"/>
                <w:color w:val="000000"/>
                <w:lang w:eastAsia="lv-LV"/>
              </w:rPr>
            </w:pPr>
            <w:r w:rsidRPr="008C27C5">
              <w:rPr>
                <w:rFonts w:ascii="Times New Roman" w:hAnsi="Times New Roman" w:cs="Times New Roman"/>
                <w:color w:val="000000"/>
              </w:rPr>
              <w:t>Paredzēta sētniekam, dažādu darbu strādniekam.</w:t>
            </w:r>
            <w:r w:rsidR="00C54776">
              <w:rPr>
                <w:rFonts w:ascii="Times New Roman" w:hAnsi="Times New Roman" w:cs="Times New Roman"/>
                <w:color w:val="000000"/>
              </w:rPr>
              <w:t xml:space="preserve"> </w:t>
            </w:r>
            <w:r w:rsidRPr="008C27C5">
              <w:rPr>
                <w:rFonts w:ascii="Times New Roman" w:hAnsi="Times New Roman" w:cs="Times New Roman"/>
                <w:color w:val="000000"/>
              </w:rPr>
              <w:t>Materiāls: Kokvilna 65±5 %, poliesters 35±5%, blīvums 270 gr./m</w:t>
            </w:r>
            <w:r w:rsidRPr="008C27C5">
              <w:rPr>
                <w:rFonts w:ascii="Times New Roman" w:hAnsi="Times New Roman" w:cs="Times New Roman"/>
                <w:color w:val="000000"/>
                <w:vertAlign w:val="superscript"/>
              </w:rPr>
              <w:t>2</w:t>
            </w:r>
            <w:r w:rsidRPr="008C27C5">
              <w:rPr>
                <w:rFonts w:ascii="Times New Roman" w:hAnsi="Times New Roman" w:cs="Times New Roman"/>
                <w:color w:val="000000"/>
              </w:rPr>
              <w:t xml:space="preserve">. Jaka ar </w:t>
            </w:r>
            <w:proofErr w:type="spellStart"/>
            <w:r w:rsidRPr="008C27C5">
              <w:rPr>
                <w:rFonts w:ascii="Times New Roman" w:hAnsi="Times New Roman" w:cs="Times New Roman"/>
                <w:color w:val="000000"/>
              </w:rPr>
              <w:t>rāvējslēdža</w:t>
            </w:r>
            <w:proofErr w:type="spellEnd"/>
            <w:r w:rsidRPr="008C27C5">
              <w:rPr>
                <w:rFonts w:ascii="Times New Roman" w:hAnsi="Times New Roman" w:cs="Times New Roman"/>
                <w:color w:val="000000"/>
              </w:rPr>
              <w:t xml:space="preserve"> aizdari un vēja klapi. Ir kabatas. Piedurkņu galos </w:t>
            </w:r>
            <w:proofErr w:type="spellStart"/>
            <w:r w:rsidRPr="008C27C5">
              <w:rPr>
                <w:rFonts w:ascii="Times New Roman" w:hAnsi="Times New Roman" w:cs="Times New Roman"/>
                <w:color w:val="000000"/>
              </w:rPr>
              <w:t>manžetes</w:t>
            </w:r>
            <w:proofErr w:type="spellEnd"/>
            <w:r w:rsidRPr="008C27C5">
              <w:rPr>
                <w:rFonts w:ascii="Times New Roman" w:hAnsi="Times New Roman" w:cs="Times New Roman"/>
                <w:color w:val="000000"/>
              </w:rPr>
              <w:t xml:space="preserve"> ar spiedpogu vai pogu aizdari. </w:t>
            </w:r>
            <w:proofErr w:type="spellStart"/>
            <w:r w:rsidRPr="008C27C5">
              <w:rPr>
                <w:rFonts w:ascii="Times New Roman" w:hAnsi="Times New Roman" w:cs="Times New Roman"/>
                <w:color w:val="000000"/>
                <w:lang w:val="en-US"/>
              </w:rPr>
              <w:t>Jostas</w:t>
            </w:r>
            <w:proofErr w:type="spellEnd"/>
            <w:r w:rsidRPr="008C27C5">
              <w:rPr>
                <w:rFonts w:ascii="Times New Roman" w:hAnsi="Times New Roman" w:cs="Times New Roman"/>
                <w:color w:val="000000"/>
                <w:lang w:val="en-US"/>
              </w:rPr>
              <w:t xml:space="preserve"> </w:t>
            </w:r>
            <w:proofErr w:type="spellStart"/>
            <w:r w:rsidRPr="008C27C5">
              <w:rPr>
                <w:rFonts w:ascii="Times New Roman" w:hAnsi="Times New Roman" w:cs="Times New Roman"/>
                <w:color w:val="000000"/>
                <w:lang w:val="en-US"/>
              </w:rPr>
              <w:t>garums</w:t>
            </w:r>
            <w:proofErr w:type="spellEnd"/>
            <w:r w:rsidRPr="008C27C5">
              <w:rPr>
                <w:rFonts w:ascii="Times New Roman" w:hAnsi="Times New Roman" w:cs="Times New Roman"/>
                <w:color w:val="000000"/>
                <w:lang w:val="en-US"/>
              </w:rPr>
              <w:t xml:space="preserve"> </w:t>
            </w:r>
            <w:proofErr w:type="spellStart"/>
            <w:r w:rsidRPr="008C27C5">
              <w:rPr>
                <w:rFonts w:ascii="Times New Roman" w:hAnsi="Times New Roman" w:cs="Times New Roman"/>
                <w:color w:val="000000"/>
                <w:lang w:val="en-US"/>
              </w:rPr>
              <w:t>ir</w:t>
            </w:r>
            <w:proofErr w:type="spellEnd"/>
            <w:r w:rsidRPr="008C27C5">
              <w:rPr>
                <w:rFonts w:ascii="Times New Roman" w:hAnsi="Times New Roman" w:cs="Times New Roman"/>
                <w:color w:val="000000"/>
                <w:lang w:val="en-US"/>
              </w:rPr>
              <w:t xml:space="preserve"> </w:t>
            </w:r>
            <w:proofErr w:type="spellStart"/>
            <w:r w:rsidRPr="008C27C5">
              <w:rPr>
                <w:rFonts w:ascii="Times New Roman" w:hAnsi="Times New Roman" w:cs="Times New Roman"/>
                <w:color w:val="000000"/>
                <w:lang w:val="en-US"/>
              </w:rPr>
              <w:t>regulējams</w:t>
            </w:r>
            <w:proofErr w:type="spellEnd"/>
            <w:r w:rsidRPr="008C27C5">
              <w:rPr>
                <w:rFonts w:ascii="Times New Roman" w:hAnsi="Times New Roman" w:cs="Times New Roman"/>
                <w:color w:val="000000"/>
                <w:lang w:val="en-US"/>
              </w:rPr>
              <w:t xml:space="preserve">. </w:t>
            </w:r>
            <w:r w:rsidRPr="008C27C5">
              <w:rPr>
                <w:rFonts w:ascii="Times New Roman" w:eastAsia="Times New Roman" w:hAnsi="Times New Roman" w:cs="Times New Roman"/>
                <w:color w:val="000000"/>
              </w:rPr>
              <w:t xml:space="preserve">Iespēja izvēlēties vismaz divas toņu krāsas. </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tcBorders>
              <w:bottom w:val="single" w:sz="4" w:space="0" w:color="auto"/>
            </w:tcBorders>
            <w:shd w:val="clear" w:color="auto" w:fill="auto"/>
          </w:tcPr>
          <w:p w:rsidR="008C27C5" w:rsidRPr="008C27C5" w:rsidRDefault="00D563CA" w:rsidP="008C27C5">
            <w:pPr>
              <w:spacing w:after="0" w:line="240" w:lineRule="auto"/>
              <w:rPr>
                <w:rFonts w:ascii="Times New Roman" w:hAnsi="Times New Roman" w:cs="Times New Roman"/>
                <w:color w:val="000000"/>
                <w:lang w:eastAsia="lv-LV"/>
              </w:rPr>
            </w:pPr>
            <w:r>
              <w:rPr>
                <w:rFonts w:ascii="Times New Roman" w:hAnsi="Times New Roman" w:cs="Times New Roman"/>
                <w:color w:val="000000"/>
                <w:lang w:eastAsia="lv-LV"/>
              </w:rPr>
              <w:t>2</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4.3.</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Īsā ziemas jaka</w:t>
            </w:r>
          </w:p>
          <w:p w:rsidR="008C27C5" w:rsidRPr="008C27C5" w:rsidRDefault="008C27C5" w:rsidP="008C27C5">
            <w:pPr>
              <w:spacing w:after="0" w:line="240" w:lineRule="auto"/>
              <w:rPr>
                <w:rFonts w:ascii="Times New Roman" w:hAnsi="Times New Roman" w:cs="Times New Roman"/>
                <w:color w:val="000000"/>
              </w:rPr>
            </w:pPr>
            <w:r w:rsidRPr="008C27C5">
              <w:rPr>
                <w:rFonts w:ascii="Times New Roman" w:hAnsi="Times New Roman" w:cs="Times New Roman"/>
                <w:color w:val="000000"/>
              </w:rPr>
              <w:t xml:space="preserve"> Paredzēta sētniekam. Īsā ziemas jaka ar iepogājamu silto oderi un noņemamu kapuci. Materiāls: Kokvilna 65±5 %, poliesters 35, pielaide ±5%, iepogājama odere - 100% poliesters</w:t>
            </w:r>
            <w:r w:rsidRPr="008C27C5">
              <w:rPr>
                <w:rFonts w:ascii="Times New Roman" w:eastAsia="Times New Roman" w:hAnsi="Times New Roman" w:cs="Times New Roman"/>
                <w:color w:val="000000"/>
                <w:lang w:eastAsia="lv-LV"/>
              </w:rPr>
              <w:t>.</w:t>
            </w:r>
            <w:r w:rsidRPr="008C27C5">
              <w:rPr>
                <w:rFonts w:ascii="Times New Roman" w:hAnsi="Times New Roman" w:cs="Times New Roman"/>
                <w:color w:val="000000"/>
              </w:rPr>
              <w:t xml:space="preserve"> Aizdare ar </w:t>
            </w:r>
            <w:proofErr w:type="spellStart"/>
            <w:r w:rsidRPr="008C27C5">
              <w:rPr>
                <w:rFonts w:ascii="Times New Roman" w:hAnsi="Times New Roman" w:cs="Times New Roman"/>
                <w:color w:val="000000"/>
              </w:rPr>
              <w:t>rāvējslēdzi</w:t>
            </w:r>
            <w:proofErr w:type="spellEnd"/>
            <w:r w:rsidRPr="008C27C5">
              <w:rPr>
                <w:rFonts w:ascii="Times New Roman" w:hAnsi="Times New Roman" w:cs="Times New Roman"/>
                <w:color w:val="000000"/>
              </w:rPr>
              <w:t xml:space="preserve"> un vēja klapi. Ir kabatas. Ar atstarojošām lentēm. Piedurkņu galos </w:t>
            </w:r>
            <w:proofErr w:type="spellStart"/>
            <w:r w:rsidRPr="008C27C5">
              <w:rPr>
                <w:rFonts w:ascii="Times New Roman" w:hAnsi="Times New Roman" w:cs="Times New Roman"/>
                <w:color w:val="000000"/>
              </w:rPr>
              <w:t>manžetes</w:t>
            </w:r>
            <w:proofErr w:type="spellEnd"/>
            <w:r w:rsidRPr="008C27C5">
              <w:rPr>
                <w:rFonts w:ascii="Times New Roman" w:hAnsi="Times New Roman" w:cs="Times New Roman"/>
                <w:color w:val="000000"/>
              </w:rPr>
              <w:t xml:space="preserve"> ar gumiju. Jostas sānu daļā iešūta gumija</w:t>
            </w:r>
            <w:r w:rsidRPr="008C27C5">
              <w:rPr>
                <w:rStyle w:val="apple-converted-space"/>
                <w:rFonts w:ascii="Times New Roman" w:hAnsi="Times New Roman" w:cs="Times New Roman"/>
                <w:color w:val="000000"/>
              </w:rPr>
              <w:t xml:space="preserve">. </w:t>
            </w:r>
            <w:r w:rsidRPr="008C27C5">
              <w:rPr>
                <w:rFonts w:ascii="Times New Roman" w:hAnsi="Times New Roman" w:cs="Times New Roman"/>
                <w:color w:val="000000"/>
              </w:rPr>
              <w:t xml:space="preserve">Ūdensnecaurlaidīgs. </w:t>
            </w:r>
            <w:r w:rsidRPr="008C27C5">
              <w:rPr>
                <w:rFonts w:ascii="Times New Roman" w:eastAsia="Times New Roman" w:hAnsi="Times New Roman" w:cs="Times New Roman"/>
                <w:color w:val="000000"/>
              </w:rPr>
              <w:t>Iespēja izvēlēties vismaz divas toņu krāsas.</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hAnsi="Times New Roman" w:cs="Times New Roman"/>
                <w:bCs/>
                <w:color w:val="000000"/>
                <w:lang w:eastAsia="lv-LV"/>
              </w:rPr>
              <w:t xml:space="preserve">S - </w:t>
            </w:r>
            <w:r w:rsidRPr="008C27C5">
              <w:rPr>
                <w:rFonts w:ascii="Times New Roman" w:hAnsi="Times New Roman" w:cs="Times New Roman"/>
                <w:color w:val="000000"/>
                <w:lang w:eastAsia="lv-LV"/>
              </w:rPr>
              <w:t>4</w:t>
            </w:r>
            <w:r w:rsidRPr="008C27C5">
              <w:rPr>
                <w:rFonts w:ascii="Times New Roman" w:hAnsi="Times New Roman" w:cs="Times New Roman"/>
                <w:bCs/>
                <w:color w:val="000000"/>
                <w:lang w:eastAsia="lv-LV"/>
              </w:rPr>
              <w:t>XL</w:t>
            </w:r>
          </w:p>
        </w:tc>
        <w:tc>
          <w:tcPr>
            <w:tcW w:w="1039"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eastAsia="Times New Roman" w:hAnsi="Times New Roman" w:cs="Times New Roman"/>
                <w:color w:val="000000"/>
                <w:lang w:eastAsia="lv-LV"/>
              </w:rPr>
              <w:t>Gabals</w:t>
            </w:r>
          </w:p>
        </w:tc>
        <w:tc>
          <w:tcPr>
            <w:tcW w:w="993"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hAnsi="Times New Roman" w:cs="Times New Roman"/>
                <w:color w:val="000000"/>
                <w:lang w:eastAsia="lv-LV"/>
              </w:rPr>
              <w:t>1</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bl>
    <w:tbl>
      <w:tblPr>
        <w:tblStyle w:val="Reatabula"/>
        <w:tblW w:w="15276" w:type="dxa"/>
        <w:tblInd w:w="0" w:type="dxa"/>
        <w:tblLook w:val="04A0" w:firstRow="1" w:lastRow="0" w:firstColumn="1" w:lastColumn="0" w:noHBand="0" w:noVBand="1"/>
      </w:tblPr>
      <w:tblGrid>
        <w:gridCol w:w="13008"/>
        <w:gridCol w:w="2268"/>
      </w:tblGrid>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Summa, EUR bez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PVN 21 %, summa EUR</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jc w:val="right"/>
              <w:rPr>
                <w:rFonts w:ascii="Times New Roman" w:hAnsi="Times New Roman" w:cs="Times New Roman"/>
              </w:rPr>
            </w:pPr>
            <w:r w:rsidRPr="008C27C5">
              <w:rPr>
                <w:rFonts w:ascii="Times New Roman" w:hAnsi="Times New Roman" w:cs="Times New Roman"/>
                <w:color w:val="000000"/>
                <w:lang w:eastAsia="lv-LV"/>
              </w:rPr>
              <w:t>Summa, EUR ar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bl>
    <w:p w:rsidR="008C27C5" w:rsidRPr="008C27C5" w:rsidRDefault="008C27C5" w:rsidP="008C27C5">
      <w:pPr>
        <w:pStyle w:val="Sarakstarindkopa"/>
        <w:spacing w:line="240" w:lineRule="auto"/>
        <w:ind w:left="0"/>
        <w:rPr>
          <w:rFonts w:ascii="Times New Roman" w:hAnsi="Times New Roman" w:cs="Times New Roman"/>
          <w:b/>
          <w:color w:val="000000"/>
        </w:rPr>
      </w:pPr>
      <w:r w:rsidRPr="008C27C5">
        <w:rPr>
          <w:rFonts w:ascii="Times New Roman" w:hAnsi="Times New Roman" w:cs="Times New Roman"/>
          <w:b/>
          <w:color w:val="000000"/>
        </w:rPr>
        <w:t>5.daļa Darba apavi saimnieciskajam personālam</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307"/>
        <w:gridCol w:w="1182"/>
        <w:gridCol w:w="1039"/>
        <w:gridCol w:w="993"/>
        <w:gridCol w:w="1417"/>
        <w:gridCol w:w="1418"/>
      </w:tblGrid>
      <w:tr w:rsidR="008C27C5" w:rsidRPr="008C27C5" w:rsidTr="006128BF">
        <w:tc>
          <w:tcPr>
            <w:tcW w:w="8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5103" w:type="dxa"/>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 xml:space="preserve">Nosaukums </w:t>
            </w:r>
          </w:p>
        </w:tc>
        <w:tc>
          <w:tcPr>
            <w:tcW w:w="3307" w:type="dxa"/>
            <w:shd w:val="clear" w:color="auto" w:fill="auto"/>
          </w:tcPr>
          <w:p w:rsidR="008C27C5" w:rsidRPr="008C27C5" w:rsidRDefault="008C27C5" w:rsidP="00C54776">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rPr>
              <w:t>Pretendenta d</w:t>
            </w:r>
            <w:r w:rsidRPr="008C27C5">
              <w:rPr>
                <w:rFonts w:ascii="Times New Roman" w:hAnsi="Times New Roman" w:cs="Times New Roman"/>
                <w:bCs/>
              </w:rPr>
              <w:t>etalizēts preces tehniskais apraksts</w:t>
            </w:r>
          </w:p>
        </w:tc>
        <w:tc>
          <w:tcPr>
            <w:tcW w:w="1182"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lang w:eastAsia="lv-LV"/>
              </w:rPr>
              <w:t>Izmērs</w:t>
            </w:r>
          </w:p>
        </w:tc>
        <w:tc>
          <w:tcPr>
            <w:tcW w:w="1039"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Vienība</w:t>
            </w:r>
          </w:p>
        </w:tc>
        <w:tc>
          <w:tcPr>
            <w:tcW w:w="993"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Plānotais apjoms*</w:t>
            </w:r>
          </w:p>
        </w:tc>
        <w:tc>
          <w:tcPr>
            <w:tcW w:w="1417" w:type="dxa"/>
            <w:shd w:val="clear" w:color="auto" w:fill="auto"/>
          </w:tcPr>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Vienas vienības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cena EUR </w:t>
            </w:r>
          </w:p>
          <w:p w:rsidR="008C27C5" w:rsidRPr="008C27C5" w:rsidRDefault="008C27C5" w:rsidP="008C27C5">
            <w:pPr>
              <w:spacing w:after="0" w:line="240" w:lineRule="auto"/>
              <w:ind w:right="-58"/>
              <w:rPr>
                <w:rFonts w:ascii="Times New Roman" w:hAnsi="Times New Roman" w:cs="Times New Roman"/>
                <w:color w:val="000000"/>
                <w:lang w:eastAsia="lv-LV"/>
              </w:rPr>
            </w:pPr>
            <w:r w:rsidRPr="008C27C5">
              <w:rPr>
                <w:rFonts w:ascii="Times New Roman" w:hAnsi="Times New Roman" w:cs="Times New Roman"/>
                <w:color w:val="000000"/>
                <w:lang w:eastAsia="lv-LV"/>
              </w:rPr>
              <w:t>bez PVN</w:t>
            </w:r>
          </w:p>
        </w:tc>
        <w:tc>
          <w:tcPr>
            <w:tcW w:w="1418" w:type="dxa"/>
            <w:shd w:val="clear" w:color="auto" w:fill="auto"/>
          </w:tcPr>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 xml:space="preserve">Summa </w:t>
            </w:r>
          </w:p>
          <w:p w:rsidR="008C27C5" w:rsidRPr="008C27C5" w:rsidRDefault="008C27C5" w:rsidP="008C27C5">
            <w:pPr>
              <w:spacing w:after="0" w:line="240" w:lineRule="auto"/>
              <w:jc w:val="center"/>
              <w:rPr>
                <w:rFonts w:ascii="Times New Roman" w:hAnsi="Times New Roman" w:cs="Times New Roman"/>
                <w:color w:val="000000"/>
                <w:lang w:eastAsia="lv-LV"/>
              </w:rPr>
            </w:pPr>
            <w:r w:rsidRPr="008C27C5">
              <w:rPr>
                <w:rFonts w:ascii="Times New Roman" w:hAnsi="Times New Roman" w:cs="Times New Roman"/>
                <w:color w:val="000000"/>
                <w:lang w:eastAsia="lv-LV"/>
              </w:rPr>
              <w:t>EUR bez PVN</w:t>
            </w: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t>5.1.</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Puszābaki</w:t>
            </w:r>
          </w:p>
          <w:p w:rsidR="008C27C5" w:rsidRPr="008C27C5" w:rsidRDefault="008C27C5" w:rsidP="00D563CA">
            <w:pPr>
              <w:spacing w:after="0" w:line="240" w:lineRule="auto"/>
              <w:rPr>
                <w:rFonts w:ascii="Times New Roman" w:eastAsia="Times New Roman" w:hAnsi="Times New Roman" w:cs="Times New Roman"/>
                <w:color w:val="000000"/>
                <w:lang w:eastAsia="lv-LV"/>
              </w:rPr>
            </w:pPr>
            <w:r w:rsidRPr="008C27C5">
              <w:rPr>
                <w:rFonts w:ascii="Times New Roman" w:hAnsi="Times New Roman" w:cs="Times New Roman"/>
                <w:color w:val="000000"/>
              </w:rPr>
              <w:t>Paredzēti sētniekam, dažādu darbu strādniekam. Šņorējami puszābaki. Ar b</w:t>
            </w:r>
            <w:r w:rsidRPr="008C27C5">
              <w:rPr>
                <w:rFonts w:ascii="Times New Roman" w:eastAsia="Times New Roman" w:hAnsi="Times New Roman" w:cs="Times New Roman"/>
                <w:color w:val="000000"/>
                <w:lang w:eastAsia="lv-LV"/>
              </w:rPr>
              <w:t xml:space="preserve">iezu, izturīgu, neslīdošu </w:t>
            </w:r>
            <w:r w:rsidRPr="008C27C5">
              <w:rPr>
                <w:rFonts w:ascii="Times New Roman" w:eastAsia="Times New Roman" w:hAnsi="Times New Roman" w:cs="Times New Roman"/>
                <w:color w:val="000000"/>
                <w:lang w:eastAsia="lv-LV"/>
              </w:rPr>
              <w:lastRenderedPageBreak/>
              <w:t>zoli, viegli.</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hAnsi="Times New Roman" w:cs="Times New Roman"/>
                <w:color w:val="000000"/>
                <w:lang w:eastAsia="lv-LV"/>
              </w:rPr>
              <w:t>39-46</w:t>
            </w:r>
          </w:p>
        </w:tc>
        <w:tc>
          <w:tcPr>
            <w:tcW w:w="1039"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eastAsia="Times New Roman" w:hAnsi="Times New Roman" w:cs="Times New Roman"/>
                <w:color w:val="000000"/>
                <w:lang w:eastAsia="lv-LV"/>
              </w:rPr>
              <w:t>Pāris</w:t>
            </w:r>
          </w:p>
        </w:tc>
        <w:tc>
          <w:tcPr>
            <w:tcW w:w="993" w:type="dxa"/>
            <w:tcBorders>
              <w:bottom w:val="single" w:sz="4" w:space="0" w:color="auto"/>
            </w:tcBorders>
            <w:shd w:val="clear" w:color="auto" w:fill="auto"/>
          </w:tcPr>
          <w:p w:rsidR="008C27C5" w:rsidRPr="008C27C5" w:rsidRDefault="00D563CA" w:rsidP="008C27C5">
            <w:pPr>
              <w:spacing w:after="0" w:line="240" w:lineRule="auto"/>
              <w:rPr>
                <w:rFonts w:ascii="Times New Roman" w:hAnsi="Times New Roman" w:cs="Times New Roman"/>
                <w:color w:val="000000"/>
                <w:lang w:eastAsia="lv-LV"/>
              </w:rPr>
            </w:pPr>
            <w:r>
              <w:rPr>
                <w:rFonts w:ascii="Times New Roman" w:hAnsi="Times New Roman" w:cs="Times New Roman"/>
                <w:color w:val="000000"/>
                <w:lang w:eastAsia="lv-LV"/>
              </w:rPr>
              <w:t>2</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r w:rsidR="008C27C5" w:rsidRPr="008C27C5" w:rsidTr="006128BF">
        <w:tc>
          <w:tcPr>
            <w:tcW w:w="817" w:type="dxa"/>
            <w:tcBorders>
              <w:bottom w:val="single" w:sz="4" w:space="0" w:color="auto"/>
            </w:tcBorders>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r w:rsidRPr="008C27C5">
              <w:rPr>
                <w:rFonts w:ascii="Times New Roman" w:eastAsia="Times New Roman" w:hAnsi="Times New Roman" w:cs="Times New Roman"/>
                <w:color w:val="000000"/>
                <w:lang w:eastAsia="lv-LV"/>
              </w:rPr>
              <w:lastRenderedPageBreak/>
              <w:t>5.2.</w:t>
            </w:r>
          </w:p>
        </w:tc>
        <w:tc>
          <w:tcPr>
            <w:tcW w:w="5103" w:type="dxa"/>
            <w:tcBorders>
              <w:bottom w:val="single" w:sz="4" w:space="0" w:color="auto"/>
            </w:tcBorders>
          </w:tcPr>
          <w:p w:rsidR="008C27C5" w:rsidRPr="008C27C5" w:rsidRDefault="008C27C5" w:rsidP="008C27C5">
            <w:pPr>
              <w:spacing w:after="0" w:line="240" w:lineRule="auto"/>
              <w:ind w:right="-58"/>
              <w:rPr>
                <w:rFonts w:ascii="Times New Roman" w:hAnsi="Times New Roman" w:cs="Times New Roman"/>
                <w:b/>
                <w:color w:val="000000"/>
                <w:lang w:eastAsia="lv-LV"/>
              </w:rPr>
            </w:pPr>
            <w:r w:rsidRPr="008C27C5">
              <w:rPr>
                <w:rFonts w:ascii="Times New Roman" w:hAnsi="Times New Roman" w:cs="Times New Roman"/>
                <w:b/>
                <w:color w:val="000000"/>
                <w:lang w:eastAsia="lv-LV"/>
              </w:rPr>
              <w:t>Gumijas zābaki</w:t>
            </w:r>
          </w:p>
          <w:p w:rsidR="008C27C5" w:rsidRPr="008C27C5" w:rsidRDefault="008C27C5" w:rsidP="00C54776">
            <w:pPr>
              <w:spacing w:after="0" w:line="240" w:lineRule="auto"/>
              <w:ind w:right="-58"/>
              <w:rPr>
                <w:rFonts w:ascii="Times New Roman" w:eastAsia="Times New Roman" w:hAnsi="Times New Roman" w:cs="Times New Roman"/>
                <w:color w:val="000000"/>
                <w:lang w:eastAsia="lv-LV"/>
              </w:rPr>
            </w:pPr>
            <w:r w:rsidRPr="008C27C5">
              <w:rPr>
                <w:rFonts w:ascii="Times New Roman" w:hAnsi="Times New Roman" w:cs="Times New Roman"/>
                <w:color w:val="000000"/>
              </w:rPr>
              <w:t xml:space="preserve">Paredzēti sētniekam. PVC zābaki, pusgarie, ar izņemamu iekšējo silto oderi. Antistatisks, amortizēts papēdis,  reljefa zole (apavu zole neslīdoša). </w:t>
            </w:r>
          </w:p>
        </w:tc>
        <w:tc>
          <w:tcPr>
            <w:tcW w:w="3307"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rPr>
            </w:pPr>
          </w:p>
        </w:tc>
        <w:tc>
          <w:tcPr>
            <w:tcW w:w="1182"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hAnsi="Times New Roman" w:cs="Times New Roman"/>
                <w:color w:val="000000"/>
                <w:lang w:eastAsia="lv-LV"/>
              </w:rPr>
              <w:t>39-46</w:t>
            </w:r>
          </w:p>
        </w:tc>
        <w:tc>
          <w:tcPr>
            <w:tcW w:w="1039"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eastAsia="Times New Roman" w:hAnsi="Times New Roman" w:cs="Times New Roman"/>
                <w:color w:val="000000"/>
                <w:lang w:eastAsia="lv-LV"/>
              </w:rPr>
              <w:t>Pāris</w:t>
            </w:r>
          </w:p>
        </w:tc>
        <w:tc>
          <w:tcPr>
            <w:tcW w:w="993" w:type="dxa"/>
            <w:tcBorders>
              <w:bottom w:val="single" w:sz="4" w:space="0" w:color="auto"/>
            </w:tcBorders>
            <w:shd w:val="clear" w:color="auto" w:fill="auto"/>
          </w:tcPr>
          <w:p w:rsidR="008C27C5" w:rsidRPr="008C27C5" w:rsidRDefault="008C27C5" w:rsidP="008C27C5">
            <w:pPr>
              <w:spacing w:after="0" w:line="240" w:lineRule="auto"/>
              <w:rPr>
                <w:rFonts w:ascii="Times New Roman" w:hAnsi="Times New Roman" w:cs="Times New Roman"/>
                <w:color w:val="000000"/>
                <w:lang w:eastAsia="lv-LV"/>
              </w:rPr>
            </w:pPr>
            <w:r w:rsidRPr="008C27C5">
              <w:rPr>
                <w:rFonts w:ascii="Times New Roman" w:hAnsi="Times New Roman" w:cs="Times New Roman"/>
                <w:color w:val="000000"/>
                <w:lang w:eastAsia="lv-LV"/>
              </w:rPr>
              <w:t>1</w:t>
            </w:r>
          </w:p>
        </w:tc>
        <w:tc>
          <w:tcPr>
            <w:tcW w:w="1417"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c>
          <w:tcPr>
            <w:tcW w:w="1418" w:type="dxa"/>
            <w:shd w:val="clear" w:color="auto" w:fill="auto"/>
          </w:tcPr>
          <w:p w:rsidR="008C27C5" w:rsidRPr="008C27C5" w:rsidRDefault="008C27C5" w:rsidP="008C27C5">
            <w:pPr>
              <w:spacing w:after="0" w:line="240" w:lineRule="auto"/>
              <w:ind w:right="-58"/>
              <w:rPr>
                <w:rFonts w:ascii="Times New Roman" w:eastAsia="Times New Roman" w:hAnsi="Times New Roman" w:cs="Times New Roman"/>
                <w:color w:val="000000"/>
                <w:lang w:eastAsia="lv-LV"/>
              </w:rPr>
            </w:pPr>
          </w:p>
        </w:tc>
      </w:tr>
    </w:tbl>
    <w:tbl>
      <w:tblPr>
        <w:tblStyle w:val="Reatabula"/>
        <w:tblW w:w="15276" w:type="dxa"/>
        <w:tblInd w:w="0" w:type="dxa"/>
        <w:tblLook w:val="04A0" w:firstRow="1" w:lastRow="0" w:firstColumn="1" w:lastColumn="0" w:noHBand="0" w:noVBand="1"/>
      </w:tblPr>
      <w:tblGrid>
        <w:gridCol w:w="13008"/>
        <w:gridCol w:w="2268"/>
      </w:tblGrid>
      <w:tr w:rsidR="008C27C5" w:rsidRPr="008C27C5" w:rsidTr="006128BF">
        <w:tc>
          <w:tcPr>
            <w:tcW w:w="15276" w:type="dxa"/>
            <w:gridSpan w:val="2"/>
          </w:tcPr>
          <w:p w:rsidR="008C27C5" w:rsidRPr="008C27C5" w:rsidRDefault="008C27C5" w:rsidP="008C27C5">
            <w:pPr>
              <w:rPr>
                <w:rFonts w:ascii="Times New Roman" w:eastAsia="Times New Roman" w:hAnsi="Times New Roman" w:cs="Times New Roman"/>
                <w:b/>
                <w:color w:val="000000"/>
              </w:rPr>
            </w:pPr>
            <w:r w:rsidRPr="008C27C5">
              <w:rPr>
                <w:rFonts w:ascii="Times New Roman" w:eastAsia="Times New Roman" w:hAnsi="Times New Roman" w:cs="Times New Roman"/>
                <w:b/>
                <w:color w:val="000000"/>
              </w:rPr>
              <w:t xml:space="preserve">Papildus prasības darba apaviem: </w:t>
            </w:r>
            <w:r w:rsidRPr="008C27C5">
              <w:rPr>
                <w:rFonts w:ascii="Times New Roman" w:hAnsi="Times New Roman" w:cs="Times New Roman"/>
                <w:color w:val="000000"/>
                <w:shd w:val="clear" w:color="auto" w:fill="FFFFFF"/>
              </w:rPr>
              <w:t>Uz Preces ir iestrādāta atzīme/marķējums uz kuras skaidri, saprotami ir norādīts tās izmērs.</w:t>
            </w:r>
            <w:r w:rsidRPr="008C27C5">
              <w:rPr>
                <w:rFonts w:ascii="Times New Roman" w:eastAsia="Times New Roman" w:hAnsi="Times New Roman" w:cs="Times New Roman"/>
                <w:b/>
                <w:color w:val="000000"/>
              </w:rPr>
              <w:t xml:space="preserve"> </w:t>
            </w:r>
            <w:r w:rsidRPr="008C27C5">
              <w:rPr>
                <w:rFonts w:ascii="Times New Roman" w:eastAsia="Times New Roman" w:hAnsi="Times New Roman" w:cs="Times New Roman"/>
                <w:color w:val="000000"/>
              </w:rPr>
              <w:t xml:space="preserve">Intensīvas, praktiskās lietošanas laiks ne mazāk kā 1 viens gads. </w:t>
            </w:r>
            <w:r w:rsidRPr="008C27C5">
              <w:rPr>
                <w:rFonts w:ascii="Times New Roman" w:hAnsi="Times New Roman" w:cs="Times New Roman"/>
                <w:color w:val="000000"/>
              </w:rPr>
              <w:t>Pretendentam garantijas laikā piecu dienu laikā jāveic bojātās preces apmaiņa pret jaunu.</w:t>
            </w: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Summa, EUR bez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pStyle w:val="Sarakstarindkopa"/>
              <w:jc w:val="right"/>
              <w:rPr>
                <w:rFonts w:ascii="Times New Roman" w:hAnsi="Times New Roman" w:cs="Times New Roman"/>
                <w:b/>
                <w:color w:val="000000"/>
              </w:rPr>
            </w:pPr>
            <w:r w:rsidRPr="008C27C5">
              <w:rPr>
                <w:rFonts w:ascii="Times New Roman" w:hAnsi="Times New Roman" w:cs="Times New Roman"/>
                <w:color w:val="000000"/>
                <w:lang w:eastAsia="lv-LV"/>
              </w:rPr>
              <w:t>PVN 21 %, summa EUR</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r w:rsidR="008C27C5" w:rsidRPr="008C27C5" w:rsidTr="006128BF">
        <w:tc>
          <w:tcPr>
            <w:tcW w:w="13008" w:type="dxa"/>
          </w:tcPr>
          <w:p w:rsidR="008C27C5" w:rsidRPr="008C27C5" w:rsidRDefault="008C27C5" w:rsidP="008C27C5">
            <w:pPr>
              <w:jc w:val="right"/>
              <w:rPr>
                <w:rFonts w:ascii="Times New Roman" w:hAnsi="Times New Roman" w:cs="Times New Roman"/>
              </w:rPr>
            </w:pPr>
            <w:r w:rsidRPr="008C27C5">
              <w:rPr>
                <w:rFonts w:ascii="Times New Roman" w:hAnsi="Times New Roman" w:cs="Times New Roman"/>
                <w:color w:val="000000"/>
                <w:lang w:eastAsia="lv-LV"/>
              </w:rPr>
              <w:t>Summa, EUR ar PVN par iepirkuma priekšmeta daļu kopā</w:t>
            </w:r>
          </w:p>
        </w:tc>
        <w:tc>
          <w:tcPr>
            <w:tcW w:w="2268" w:type="dxa"/>
          </w:tcPr>
          <w:p w:rsidR="008C27C5" w:rsidRPr="008C27C5" w:rsidRDefault="008C27C5" w:rsidP="008C27C5">
            <w:pPr>
              <w:pStyle w:val="Sarakstarindkopa"/>
              <w:ind w:left="0"/>
              <w:rPr>
                <w:rFonts w:ascii="Times New Roman" w:hAnsi="Times New Roman" w:cs="Times New Roman"/>
                <w:b/>
                <w:color w:val="000000"/>
              </w:rPr>
            </w:pPr>
          </w:p>
        </w:tc>
      </w:tr>
    </w:tbl>
    <w:p w:rsidR="008C27C5" w:rsidRPr="008C27C5" w:rsidRDefault="008C27C5" w:rsidP="008C27C5">
      <w:pPr>
        <w:pStyle w:val="Sarakstarindkopa"/>
        <w:spacing w:line="240" w:lineRule="auto"/>
        <w:ind w:left="0"/>
        <w:rPr>
          <w:rFonts w:ascii="Times New Roman" w:hAnsi="Times New Roman" w:cs="Times New Roman"/>
          <w:b/>
          <w:color w:val="000000"/>
        </w:rPr>
      </w:pPr>
      <w:r w:rsidRPr="008C27C5">
        <w:rPr>
          <w:rFonts w:ascii="Times New Roman" w:hAnsi="Times New Roman" w:cs="Times New Roman"/>
          <w:b/>
          <w:color w:val="000000"/>
        </w:rPr>
        <w:t>Citas prasības visām daļām:</w:t>
      </w:r>
    </w:p>
    <w:p w:rsidR="008C27C5" w:rsidRPr="008C27C5" w:rsidRDefault="008C27C5" w:rsidP="008C27C5">
      <w:pPr>
        <w:pStyle w:val="Sarakstarindkopa"/>
        <w:numPr>
          <w:ilvl w:val="0"/>
          <w:numId w:val="14"/>
        </w:numPr>
        <w:spacing w:after="0" w:line="240" w:lineRule="auto"/>
        <w:jc w:val="both"/>
        <w:rPr>
          <w:rFonts w:ascii="Times New Roman" w:hAnsi="Times New Roman" w:cs="Times New Roman"/>
          <w:color w:val="000000"/>
          <w:lang w:eastAsia="lv-LV"/>
        </w:rPr>
      </w:pPr>
      <w:r w:rsidRPr="008C27C5">
        <w:rPr>
          <w:rFonts w:ascii="Times New Roman" w:hAnsi="Times New Roman" w:cs="Times New Roman"/>
          <w:color w:val="000000"/>
        </w:rPr>
        <w:t>Plānotais apjoms norādīts, ņemot vērā darbinieku skaitu un,  lai objektīvu vērtētu pre</w:t>
      </w:r>
      <w:r w:rsidR="00C54776">
        <w:rPr>
          <w:rFonts w:ascii="Times New Roman" w:hAnsi="Times New Roman" w:cs="Times New Roman"/>
          <w:color w:val="000000"/>
        </w:rPr>
        <w:t>tendentu piedāvājumu. Līgums ti</w:t>
      </w:r>
      <w:r w:rsidRPr="008C27C5">
        <w:rPr>
          <w:rFonts w:ascii="Times New Roman" w:hAnsi="Times New Roman" w:cs="Times New Roman"/>
          <w:color w:val="000000"/>
        </w:rPr>
        <w:t>ks slēgts par vienas vienības cenu, nosakot, visa iepirkuma kopējo apjomu naudas izteiksmē un nenosakot katras pozīcijas apjomu</w:t>
      </w:r>
      <w:r w:rsidRPr="008C27C5">
        <w:rPr>
          <w:rFonts w:ascii="Times New Roman" w:hAnsi="Times New Roman" w:cs="Times New Roman"/>
          <w:color w:val="000000"/>
          <w:lang w:eastAsia="lv-LV"/>
        </w:rPr>
        <w:t>.</w:t>
      </w:r>
    </w:p>
    <w:p w:rsidR="008C27C5" w:rsidRPr="008C27C5" w:rsidRDefault="008C27C5" w:rsidP="008C27C5">
      <w:pPr>
        <w:pStyle w:val="Sarakstarindkopa"/>
        <w:numPr>
          <w:ilvl w:val="0"/>
          <w:numId w:val="14"/>
        </w:numPr>
        <w:spacing w:after="0" w:line="240" w:lineRule="auto"/>
        <w:jc w:val="both"/>
        <w:rPr>
          <w:rFonts w:ascii="Times New Roman" w:hAnsi="Times New Roman" w:cs="Times New Roman"/>
          <w:color w:val="000000"/>
          <w:lang w:eastAsia="lv-LV"/>
        </w:rPr>
      </w:pPr>
      <w:r w:rsidRPr="008C27C5">
        <w:rPr>
          <w:rFonts w:ascii="Times New Roman" w:hAnsi="Times New Roman" w:cs="Times New Roman"/>
          <w:color w:val="000000"/>
          <w:lang w:eastAsia="lv-LV"/>
        </w:rPr>
        <w:t>Cenā ir iekļautas visas ar Preces piegādi un izkraušanu saistītie izdevumi, visi nodokļi, nodevas, nepieciešamās administratīvās izmaksas, kā arī citi izdevumi, lai kvalitatīvi veiktu Preču piegādi, izņemot pievienotās vērtības nodokli.</w:t>
      </w:r>
    </w:p>
    <w:p w:rsidR="008C27C5" w:rsidRPr="008C27C5" w:rsidRDefault="008C27C5" w:rsidP="008C27C5">
      <w:pPr>
        <w:pStyle w:val="Sarakstarindkopa"/>
        <w:numPr>
          <w:ilvl w:val="0"/>
          <w:numId w:val="14"/>
        </w:numPr>
        <w:spacing w:after="0" w:line="240" w:lineRule="auto"/>
        <w:jc w:val="both"/>
        <w:rPr>
          <w:rFonts w:ascii="Times New Roman" w:hAnsi="Times New Roman" w:cs="Times New Roman"/>
          <w:color w:val="000000"/>
          <w:lang w:eastAsia="lv-LV"/>
        </w:rPr>
      </w:pPr>
      <w:r w:rsidRPr="008C27C5">
        <w:rPr>
          <w:rFonts w:ascii="Times New Roman" w:hAnsi="Times New Roman" w:cs="Times New Roman"/>
          <w:color w:val="000000"/>
        </w:rPr>
        <w:t>Pretendents pēc Pasūtītāja pieprasījuma 5 (piecu) darba dienu laikā apņemas piegādāt Pasūtītājam izskatīšanai (mazgāšana, dezinfekcija, žāvēšana un gludināšana (ja attiecināms)) piedāvātā apģērba materiāla audumu gabalu un/vai piedāvātos apavus medicīniskajam personālam (1 pāris),</w:t>
      </w:r>
      <w:r w:rsidRPr="008C27C5">
        <w:rPr>
          <w:rFonts w:ascii="Times New Roman" w:hAnsi="Times New Roman" w:cs="Times New Roman"/>
          <w:bCs/>
          <w:color w:val="000000"/>
        </w:rPr>
        <w:t xml:space="preserve"> norādot marķējumu,</w:t>
      </w:r>
      <w:r w:rsidRPr="008C27C5">
        <w:rPr>
          <w:rFonts w:ascii="Times New Roman" w:hAnsi="Times New Roman" w:cs="Times New Roman"/>
          <w:color w:val="000000"/>
        </w:rPr>
        <w:t xml:space="preserve"> mazgāšanas, dezinfekcijas, žāvēšanas un gludināšanas prasības. </w:t>
      </w:r>
      <w:r w:rsidRPr="008C27C5">
        <w:rPr>
          <w:rFonts w:ascii="Times New Roman" w:hAnsi="Times New Roman" w:cs="Times New Roman"/>
          <w:bCs/>
          <w:color w:val="000000"/>
        </w:rPr>
        <w:t>Pretendents pēc iesniegto Preču paraugu izvērtēšanas un praktiskās aprobācijas tos var saņemt ne vēlāk kā 30 kalendāro dienu laikā pēc tirgus izpētes noslēguma. Pasūtītājs nenes materiālu atbildību, ja aprobācijas procesā, atbilstoši preces marķējumam,</w:t>
      </w:r>
      <w:r w:rsidRPr="008C27C5">
        <w:rPr>
          <w:rFonts w:ascii="Times New Roman" w:hAnsi="Times New Roman" w:cs="Times New Roman"/>
          <w:color w:val="000000"/>
        </w:rPr>
        <w:t xml:space="preserve"> mazgāšanas, dezinfekcijas, žāvēšanas un gludināšanas prasībām</w:t>
      </w:r>
      <w:r w:rsidRPr="008C27C5">
        <w:rPr>
          <w:rFonts w:ascii="Times New Roman" w:hAnsi="Times New Roman" w:cs="Times New Roman"/>
          <w:bCs/>
          <w:color w:val="000000"/>
        </w:rPr>
        <w:t xml:space="preserve">, Prece zaudē sākotnējo kvalitāti. </w:t>
      </w:r>
    </w:p>
    <w:p w:rsidR="008C27C5" w:rsidRDefault="008C27C5" w:rsidP="008C27C5">
      <w:pPr>
        <w:pStyle w:val="Sarakstarindkopa"/>
        <w:numPr>
          <w:ilvl w:val="0"/>
          <w:numId w:val="14"/>
        </w:numPr>
        <w:spacing w:after="0" w:line="240" w:lineRule="auto"/>
        <w:jc w:val="both"/>
        <w:rPr>
          <w:rFonts w:ascii="Times New Roman" w:hAnsi="Times New Roman" w:cs="Times New Roman"/>
          <w:color w:val="000000"/>
          <w:lang w:eastAsia="lv-LV"/>
        </w:rPr>
      </w:pPr>
      <w:r w:rsidRPr="008C27C5">
        <w:rPr>
          <w:rFonts w:ascii="Times New Roman" w:hAnsi="Times New Roman" w:cs="Times New Roman"/>
        </w:rPr>
        <w:t xml:space="preserve">Ja Pasūtītājs pieprasīs Preču paraugu, lai pārliecinātos par auduma iesēdumu/ apavu izturību  (neattiecas uz apaviem saimnieciskajam personālam)  un atbilstību specifikācijai, tad preces paraugs tiks  5x mazgāts </w:t>
      </w:r>
      <w:r w:rsidRPr="008C27C5">
        <w:rPr>
          <w:rFonts w:ascii="Times New Roman" w:hAnsi="Times New Roman" w:cs="Times New Roman"/>
          <w:color w:val="000000"/>
        </w:rPr>
        <w:t xml:space="preserve">mehāniskajā mazgāšanas iekārtā ar ķīmiskajiem mazgāšanas un dezinfekcijas līdzekļiem no +72° līdz +95° C temperatūrā un žāvēts līdz +120° temperatūras mehāniskajā žāvētājā. </w:t>
      </w:r>
    </w:p>
    <w:p w:rsidR="00C54776" w:rsidRPr="008C27C5" w:rsidRDefault="00C54776" w:rsidP="00C54776">
      <w:pPr>
        <w:pStyle w:val="Sarakstarindkopa"/>
        <w:spacing w:after="0" w:line="240" w:lineRule="auto"/>
        <w:jc w:val="both"/>
        <w:rPr>
          <w:rFonts w:ascii="Times New Roman" w:hAnsi="Times New Roman" w:cs="Times New Roman"/>
          <w:color w:val="000000"/>
          <w:lang w:eastAsia="lv-LV"/>
        </w:rPr>
      </w:pPr>
    </w:p>
    <w:p w:rsidR="00A91CFD" w:rsidRPr="008C27C5" w:rsidRDefault="008C27C5" w:rsidP="00A97473">
      <w:pPr>
        <w:spacing w:after="0" w:line="240" w:lineRule="auto"/>
        <w:ind w:right="-58"/>
        <w:rPr>
          <w:rFonts w:ascii="Times New Roman" w:hAnsi="Times New Roman" w:cs="Times New Roman"/>
        </w:rPr>
      </w:pPr>
      <w:r w:rsidRPr="008C27C5">
        <w:rPr>
          <w:rFonts w:ascii="Times New Roman" w:hAnsi="Times New Roman" w:cs="Times New Roman"/>
          <w:color w:val="000000"/>
        </w:rPr>
        <w:t>Uzņēmuma vadītājs vai p</w:t>
      </w:r>
      <w:r w:rsidR="00C54776">
        <w:rPr>
          <w:rFonts w:ascii="Times New Roman" w:hAnsi="Times New Roman" w:cs="Times New Roman"/>
          <w:color w:val="000000"/>
        </w:rPr>
        <w:t xml:space="preserve">ilnvarotais pārstāvis: amats, vārds, </w:t>
      </w:r>
      <w:r w:rsidRPr="008C27C5">
        <w:rPr>
          <w:rFonts w:ascii="Times New Roman" w:hAnsi="Times New Roman" w:cs="Times New Roman"/>
          <w:color w:val="000000"/>
        </w:rPr>
        <w:t>uzvārds, paraksts, da</w:t>
      </w:r>
      <w:r w:rsidRPr="008C27C5">
        <w:rPr>
          <w:rFonts w:ascii="Times New Roman" w:eastAsia="Times New Roman" w:hAnsi="Times New Roman" w:cs="Times New Roman"/>
          <w:color w:val="000000"/>
          <w:lang w:eastAsia="lv-LV"/>
        </w:rPr>
        <w:t xml:space="preserve">tums </w:t>
      </w:r>
    </w:p>
    <w:sectPr w:rsidR="00A91CFD" w:rsidRPr="008C27C5" w:rsidSect="008C27C5">
      <w:footerReference w:type="default" r:id="rId16"/>
      <w:pgSz w:w="16838" w:h="11906" w:orient="landscape"/>
      <w:pgMar w:top="1133" w:right="568"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90" w:rsidRDefault="00D83F90" w:rsidP="009632BE">
      <w:pPr>
        <w:spacing w:after="0" w:line="240" w:lineRule="auto"/>
      </w:pPr>
      <w:r>
        <w:separator/>
      </w:r>
    </w:p>
  </w:endnote>
  <w:endnote w:type="continuationSeparator" w:id="0">
    <w:p w:rsidR="00D83F90" w:rsidRDefault="00D83F90" w:rsidP="0096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1697"/>
      <w:docPartObj>
        <w:docPartGallery w:val="Page Numbers (Bottom of Page)"/>
        <w:docPartUnique/>
      </w:docPartObj>
    </w:sdtPr>
    <w:sdtEndPr>
      <w:rPr>
        <w:noProof/>
      </w:rPr>
    </w:sdtEndPr>
    <w:sdtContent>
      <w:p w:rsidR="008C27C5" w:rsidRDefault="008C27C5">
        <w:pPr>
          <w:pStyle w:val="Kjene"/>
          <w:jc w:val="center"/>
        </w:pPr>
        <w:r>
          <w:fldChar w:fldCharType="begin"/>
        </w:r>
        <w:r>
          <w:instrText xml:space="preserve"> PAGE   \* MERGEFORMAT </w:instrText>
        </w:r>
        <w:r>
          <w:fldChar w:fldCharType="separate"/>
        </w:r>
        <w:r w:rsidR="00D563CA">
          <w:rPr>
            <w:noProof/>
          </w:rPr>
          <w:t>2</w:t>
        </w:r>
        <w:r>
          <w:rPr>
            <w:noProof/>
          </w:rPr>
          <w:fldChar w:fldCharType="end"/>
        </w:r>
      </w:p>
    </w:sdtContent>
  </w:sdt>
  <w:p w:rsidR="008C27C5" w:rsidRDefault="008C27C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710108"/>
      <w:docPartObj>
        <w:docPartGallery w:val="Page Numbers (Bottom of Page)"/>
        <w:docPartUnique/>
      </w:docPartObj>
    </w:sdtPr>
    <w:sdtEndPr/>
    <w:sdtContent>
      <w:p w:rsidR="0051265F" w:rsidRDefault="0051265F">
        <w:pPr>
          <w:pStyle w:val="Kjene"/>
          <w:jc w:val="center"/>
        </w:pPr>
        <w:r>
          <w:fldChar w:fldCharType="begin"/>
        </w:r>
        <w:r>
          <w:instrText>PAGE   \* MERGEFORMAT</w:instrText>
        </w:r>
        <w:r>
          <w:fldChar w:fldCharType="separate"/>
        </w:r>
        <w:r w:rsidR="00E911D7">
          <w:rPr>
            <w:noProof/>
          </w:rPr>
          <w:t>4</w:t>
        </w:r>
        <w:r>
          <w:fldChar w:fldCharType="end"/>
        </w:r>
      </w:p>
    </w:sdtContent>
  </w:sdt>
  <w:p w:rsidR="0051265F" w:rsidRDefault="0051265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90" w:rsidRDefault="00D83F90" w:rsidP="009632BE">
      <w:pPr>
        <w:spacing w:after="0" w:line="240" w:lineRule="auto"/>
      </w:pPr>
      <w:r>
        <w:separator/>
      </w:r>
    </w:p>
  </w:footnote>
  <w:footnote w:type="continuationSeparator" w:id="0">
    <w:p w:rsidR="00D83F90" w:rsidRDefault="00D83F90" w:rsidP="00963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58FC41DC"/>
    <w:name w:val="WW8Num8"/>
    <w:lvl w:ilvl="0">
      <w:start w:val="1"/>
      <w:numFmt w:val="decimal"/>
      <w:lvlText w:val="%1)"/>
      <w:lvlJc w:val="left"/>
      <w:pPr>
        <w:tabs>
          <w:tab w:val="num" w:pos="-218"/>
        </w:tabs>
        <w:ind w:left="502" w:hanging="360"/>
      </w:pPr>
      <w:rPr>
        <w:rFonts w:ascii="Times New Roman" w:eastAsia="Times New Roman" w:hAnsi="Times New Roman" w:cs="Times New Roman"/>
        <w:sz w:val="24"/>
        <w:szCs w:val="24"/>
      </w:rPr>
    </w:lvl>
  </w:abstractNum>
  <w:abstractNum w:abstractNumId="1">
    <w:nsid w:val="03DC3D88"/>
    <w:multiLevelType w:val="hybridMultilevel"/>
    <w:tmpl w:val="968886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09A82CBE"/>
    <w:multiLevelType w:val="multilevel"/>
    <w:tmpl w:val="66D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2B29D3"/>
    <w:multiLevelType w:val="multilevel"/>
    <w:tmpl w:val="609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1651F3"/>
    <w:multiLevelType w:val="multilevel"/>
    <w:tmpl w:val="207E0608"/>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nsid w:val="2E6A5CE9"/>
    <w:multiLevelType w:val="hybridMultilevel"/>
    <w:tmpl w:val="66009D5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335E4DBA"/>
    <w:multiLevelType w:val="multilevel"/>
    <w:tmpl w:val="63F2A41C"/>
    <w:lvl w:ilvl="0">
      <w:start w:val="1"/>
      <w:numFmt w:val="decimal"/>
      <w:lvlText w:val="%1."/>
      <w:lvlJc w:val="left"/>
      <w:pPr>
        <w:tabs>
          <w:tab w:val="num" w:pos="720"/>
        </w:tabs>
        <w:ind w:left="720" w:hanging="720"/>
      </w:pPr>
      <w:rPr>
        <w:rFonts w:ascii="Times New Roman" w:hAnsi="Times New Roman" w:cs="Times New Roman" w:hint="default"/>
        <w:b w:val="0"/>
        <w:bCs/>
        <w:sz w:val="24"/>
        <w:szCs w:val="24"/>
      </w:rPr>
    </w:lvl>
    <w:lvl w:ilvl="1">
      <w:start w:val="1"/>
      <w:numFmt w:val="decimal"/>
      <w:lvlText w:val="%1.%2."/>
      <w:lvlJc w:val="left"/>
      <w:pPr>
        <w:tabs>
          <w:tab w:val="num" w:pos="1713"/>
        </w:tabs>
        <w:ind w:left="1713" w:hanging="7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A836142"/>
    <w:multiLevelType w:val="multilevel"/>
    <w:tmpl w:val="9B1AC706"/>
    <w:lvl w:ilvl="0">
      <w:start w:val="1"/>
      <w:numFmt w:val="decimal"/>
      <w:lvlText w:val="%1."/>
      <w:lvlJc w:val="left"/>
      <w:pPr>
        <w:ind w:left="502" w:hanging="360"/>
      </w:pPr>
      <w:rPr>
        <w:rFonts w:ascii="Times New Roman" w:eastAsia="Batang" w:hAnsi="Times New Roman" w:cs="Times New Roman"/>
        <w:u w:val="none"/>
      </w:rPr>
    </w:lvl>
    <w:lvl w:ilvl="1">
      <w:start w:val="1"/>
      <w:numFmt w:val="decimal"/>
      <w:isLgl/>
      <w:lvlText w:val="%1.%2."/>
      <w:lvlJc w:val="left"/>
      <w:pPr>
        <w:ind w:left="862" w:hanging="360"/>
      </w:pPr>
      <w:rPr>
        <w:rFonts w:eastAsia="Times New Roman" w:hint="default"/>
        <w:b w:val="0"/>
      </w:rPr>
    </w:lvl>
    <w:lvl w:ilvl="2">
      <w:start w:val="1"/>
      <w:numFmt w:val="decimal"/>
      <w:isLgl/>
      <w:lvlText w:val="%1.%2.%3."/>
      <w:lvlJc w:val="left"/>
      <w:pPr>
        <w:ind w:left="1582" w:hanging="720"/>
      </w:pPr>
      <w:rPr>
        <w:rFonts w:eastAsia="Times New Roman" w:hint="default"/>
        <w:b/>
      </w:rPr>
    </w:lvl>
    <w:lvl w:ilvl="3">
      <w:start w:val="1"/>
      <w:numFmt w:val="decimal"/>
      <w:isLgl/>
      <w:lvlText w:val="%1.%2.%3.%4."/>
      <w:lvlJc w:val="left"/>
      <w:pPr>
        <w:ind w:left="1942" w:hanging="720"/>
      </w:pPr>
      <w:rPr>
        <w:rFonts w:eastAsia="Times New Roman" w:hint="default"/>
        <w:b/>
      </w:rPr>
    </w:lvl>
    <w:lvl w:ilvl="4">
      <w:start w:val="1"/>
      <w:numFmt w:val="decimal"/>
      <w:isLgl/>
      <w:lvlText w:val="%1.%2.%3.%4.%5."/>
      <w:lvlJc w:val="left"/>
      <w:pPr>
        <w:ind w:left="2662" w:hanging="1080"/>
      </w:pPr>
      <w:rPr>
        <w:rFonts w:eastAsia="Times New Roman" w:hint="default"/>
        <w:b/>
      </w:rPr>
    </w:lvl>
    <w:lvl w:ilvl="5">
      <w:start w:val="1"/>
      <w:numFmt w:val="decimal"/>
      <w:isLgl/>
      <w:lvlText w:val="%1.%2.%3.%4.%5.%6."/>
      <w:lvlJc w:val="left"/>
      <w:pPr>
        <w:ind w:left="3022" w:hanging="1080"/>
      </w:pPr>
      <w:rPr>
        <w:rFonts w:eastAsia="Times New Roman" w:hint="default"/>
        <w:b/>
      </w:rPr>
    </w:lvl>
    <w:lvl w:ilvl="6">
      <w:start w:val="1"/>
      <w:numFmt w:val="decimal"/>
      <w:isLgl/>
      <w:lvlText w:val="%1.%2.%3.%4.%5.%6.%7."/>
      <w:lvlJc w:val="left"/>
      <w:pPr>
        <w:ind w:left="3742" w:hanging="1440"/>
      </w:pPr>
      <w:rPr>
        <w:rFonts w:eastAsia="Times New Roman" w:hint="default"/>
        <w:b/>
      </w:rPr>
    </w:lvl>
    <w:lvl w:ilvl="7">
      <w:start w:val="1"/>
      <w:numFmt w:val="decimal"/>
      <w:isLgl/>
      <w:lvlText w:val="%1.%2.%3.%4.%5.%6.%7.%8."/>
      <w:lvlJc w:val="left"/>
      <w:pPr>
        <w:ind w:left="4102" w:hanging="1440"/>
      </w:pPr>
      <w:rPr>
        <w:rFonts w:eastAsia="Times New Roman" w:hint="default"/>
        <w:b/>
      </w:rPr>
    </w:lvl>
    <w:lvl w:ilvl="8">
      <w:start w:val="1"/>
      <w:numFmt w:val="decimal"/>
      <w:isLgl/>
      <w:lvlText w:val="%1.%2.%3.%4.%5.%6.%7.%8.%9."/>
      <w:lvlJc w:val="left"/>
      <w:pPr>
        <w:ind w:left="4822" w:hanging="1800"/>
      </w:pPr>
      <w:rPr>
        <w:rFonts w:eastAsia="Times New Roman" w:hint="default"/>
        <w:b/>
      </w:rPr>
    </w:lvl>
  </w:abstractNum>
  <w:abstractNum w:abstractNumId="8">
    <w:nsid w:val="491E4A20"/>
    <w:multiLevelType w:val="multilevel"/>
    <w:tmpl w:val="7AA4792A"/>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none"/>
      <w:lvlText w:val="1.1."/>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F692A74"/>
    <w:multiLevelType w:val="multilevel"/>
    <w:tmpl w:val="1638DE7A"/>
    <w:lvl w:ilvl="0">
      <w:start w:val="1"/>
      <w:numFmt w:val="decimal"/>
      <w:pStyle w:val="Virsraksts1"/>
      <w:lvlText w:val="%1."/>
      <w:lvlJc w:val="left"/>
      <w:pPr>
        <w:tabs>
          <w:tab w:val="num" w:pos="1062"/>
        </w:tabs>
        <w:ind w:left="106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color w:val="auto"/>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0">
    <w:nsid w:val="5B2B571B"/>
    <w:multiLevelType w:val="hybridMultilevel"/>
    <w:tmpl w:val="2E20FF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EE26049"/>
    <w:multiLevelType w:val="multilevel"/>
    <w:tmpl w:val="569C2172"/>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nsid w:val="6A742A40"/>
    <w:multiLevelType w:val="hybridMultilevel"/>
    <w:tmpl w:val="6F14EBB2"/>
    <w:lvl w:ilvl="0" w:tplc="92BE2E16">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10171C7"/>
    <w:multiLevelType w:val="multilevel"/>
    <w:tmpl w:val="53A080CA"/>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77F551F0"/>
    <w:multiLevelType w:val="hybridMultilevel"/>
    <w:tmpl w:val="0E6EDE5C"/>
    <w:lvl w:ilvl="0" w:tplc="ECE26156">
      <w:start w:val="1"/>
      <w:numFmt w:val="decimal"/>
      <w:lvlText w:val="%1."/>
      <w:lvlJc w:val="left"/>
      <w:pPr>
        <w:ind w:left="720" w:hanging="360"/>
      </w:pPr>
      <w:rPr>
        <w:b w:val="0"/>
        <w:strike w:val="0"/>
        <w:dstrike w:val="0"/>
        <w:sz w:val="24"/>
        <w:u w:val="none"/>
        <w:effect w:val="none"/>
      </w:rPr>
    </w:lvl>
    <w:lvl w:ilvl="1" w:tplc="04260019">
      <w:start w:val="1"/>
      <w:numFmt w:val="lowerLetter"/>
      <w:lvlText w:val="%2."/>
      <w:lvlJc w:val="left"/>
      <w:pPr>
        <w:ind w:left="1440" w:hanging="360"/>
      </w:pPr>
    </w:lvl>
    <w:lvl w:ilvl="2" w:tplc="75803C68">
      <w:start w:val="1"/>
      <w:numFmt w:val="lowerLetter"/>
      <w:lvlText w:val="%3."/>
      <w:lvlJc w:val="right"/>
      <w:pPr>
        <w:ind w:left="2160" w:hanging="180"/>
      </w:pPr>
      <w:rPr>
        <w:rFonts w:ascii="Times New Roman" w:eastAsiaTheme="minorHAnsi" w:hAnsi="Times New Roman" w:cs="Times New Roman"/>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5"/>
  </w:num>
  <w:num w:numId="5">
    <w:abstractNumId w:val="1"/>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startOverride w:val="1"/>
    </w:lvlOverride>
  </w:num>
  <w:num w:numId="10">
    <w:abstractNumId w:val="3"/>
  </w:num>
  <w:num w:numId="11">
    <w:abstractNumId w:val="2"/>
  </w:num>
  <w:num w:numId="12">
    <w:abstractNumId w:val="13"/>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90"/>
    <w:rsid w:val="000327B1"/>
    <w:rsid w:val="00084DB7"/>
    <w:rsid w:val="000E6C19"/>
    <w:rsid w:val="000F322E"/>
    <w:rsid w:val="001603BF"/>
    <w:rsid w:val="00222BC4"/>
    <w:rsid w:val="002406A5"/>
    <w:rsid w:val="0037150E"/>
    <w:rsid w:val="003B29C8"/>
    <w:rsid w:val="003B44E9"/>
    <w:rsid w:val="003C758D"/>
    <w:rsid w:val="003E14E6"/>
    <w:rsid w:val="00495BBF"/>
    <w:rsid w:val="00497E58"/>
    <w:rsid w:val="0051265F"/>
    <w:rsid w:val="00526690"/>
    <w:rsid w:val="0056063F"/>
    <w:rsid w:val="00574C15"/>
    <w:rsid w:val="005911E3"/>
    <w:rsid w:val="005942DD"/>
    <w:rsid w:val="005A109D"/>
    <w:rsid w:val="005A68D7"/>
    <w:rsid w:val="005B01D6"/>
    <w:rsid w:val="005F10B2"/>
    <w:rsid w:val="00652B73"/>
    <w:rsid w:val="00663C20"/>
    <w:rsid w:val="00690A08"/>
    <w:rsid w:val="006B1355"/>
    <w:rsid w:val="006D4A2F"/>
    <w:rsid w:val="006E13F9"/>
    <w:rsid w:val="00707C1E"/>
    <w:rsid w:val="00754868"/>
    <w:rsid w:val="00784E33"/>
    <w:rsid w:val="007A0939"/>
    <w:rsid w:val="00804E5C"/>
    <w:rsid w:val="008C2387"/>
    <w:rsid w:val="008C27C5"/>
    <w:rsid w:val="0090338F"/>
    <w:rsid w:val="00905E58"/>
    <w:rsid w:val="00906E30"/>
    <w:rsid w:val="0093531A"/>
    <w:rsid w:val="009632BE"/>
    <w:rsid w:val="00993383"/>
    <w:rsid w:val="009B5DE2"/>
    <w:rsid w:val="00A01452"/>
    <w:rsid w:val="00A06727"/>
    <w:rsid w:val="00A476D0"/>
    <w:rsid w:val="00A82EF3"/>
    <w:rsid w:val="00A855AA"/>
    <w:rsid w:val="00A91CFD"/>
    <w:rsid w:val="00A97473"/>
    <w:rsid w:val="00AC516F"/>
    <w:rsid w:val="00AC5234"/>
    <w:rsid w:val="00AE1390"/>
    <w:rsid w:val="00AF301B"/>
    <w:rsid w:val="00B359C4"/>
    <w:rsid w:val="00B35BAB"/>
    <w:rsid w:val="00BB241B"/>
    <w:rsid w:val="00BB6869"/>
    <w:rsid w:val="00BE44E3"/>
    <w:rsid w:val="00BF1AD3"/>
    <w:rsid w:val="00C54776"/>
    <w:rsid w:val="00CB4D03"/>
    <w:rsid w:val="00CC60B8"/>
    <w:rsid w:val="00CF2E2F"/>
    <w:rsid w:val="00D10138"/>
    <w:rsid w:val="00D20DB7"/>
    <w:rsid w:val="00D37903"/>
    <w:rsid w:val="00D4188D"/>
    <w:rsid w:val="00D563CA"/>
    <w:rsid w:val="00D83F90"/>
    <w:rsid w:val="00D861A9"/>
    <w:rsid w:val="00DD7A91"/>
    <w:rsid w:val="00DE3C3E"/>
    <w:rsid w:val="00E061FF"/>
    <w:rsid w:val="00E619D7"/>
    <w:rsid w:val="00E62767"/>
    <w:rsid w:val="00E911D7"/>
    <w:rsid w:val="00E967AD"/>
    <w:rsid w:val="00EC121B"/>
    <w:rsid w:val="00F26DC2"/>
    <w:rsid w:val="00F3073C"/>
    <w:rsid w:val="00F77BA8"/>
    <w:rsid w:val="00F8555D"/>
    <w:rsid w:val="00F96702"/>
    <w:rsid w:val="00FA7809"/>
    <w:rsid w:val="00FC2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10B2"/>
  </w:style>
  <w:style w:type="paragraph" w:styleId="Virsraksts1">
    <w:name w:val="heading 1"/>
    <w:aliases w:val="H1,Section Heading,heading1,Antraste 1,h1"/>
    <w:basedOn w:val="Parasts"/>
    <w:next w:val="Parasts"/>
    <w:link w:val="Virsraksts1Rakstz"/>
    <w:uiPriority w:val="99"/>
    <w:qFormat/>
    <w:rsid w:val="00A91CFD"/>
    <w:pPr>
      <w:keepNext/>
      <w:widowControl w:val="0"/>
      <w:numPr>
        <w:numId w:val="3"/>
      </w:numPr>
      <w:tabs>
        <w:tab w:val="clear" w:pos="1062"/>
        <w:tab w:val="num" w:pos="432"/>
      </w:tabs>
      <w:autoSpaceDE w:val="0"/>
      <w:autoSpaceDN w:val="0"/>
      <w:spacing w:after="0" w:line="240" w:lineRule="auto"/>
      <w:ind w:left="432"/>
      <w:jc w:val="center"/>
      <w:outlineLvl w:val="0"/>
    </w:pPr>
    <w:rPr>
      <w:rFonts w:ascii="Times New Roman Bold" w:eastAsia="Times New Roman" w:hAnsi="Times New Roman Bold" w:cs="Times New Roman"/>
      <w:b/>
      <w:bCs/>
      <w:smallCaps/>
      <w:sz w:val="28"/>
      <w:szCs w:val="24"/>
    </w:rPr>
  </w:style>
  <w:style w:type="paragraph" w:styleId="Virsraksts2">
    <w:name w:val="heading 2"/>
    <w:basedOn w:val="Parasts"/>
    <w:next w:val="Parasts"/>
    <w:link w:val="Virsraksts2Rakstz"/>
    <w:qFormat/>
    <w:rsid w:val="00A91CFD"/>
    <w:pPr>
      <w:keepNext/>
      <w:widowControl w:val="0"/>
      <w:numPr>
        <w:ilvl w:val="1"/>
        <w:numId w:val="3"/>
      </w:numPr>
      <w:autoSpaceDE w:val="0"/>
      <w:autoSpaceDN w:val="0"/>
      <w:spacing w:after="0" w:line="240" w:lineRule="auto"/>
      <w:jc w:val="both"/>
      <w:outlineLvl w:val="1"/>
    </w:pPr>
    <w:rPr>
      <w:rFonts w:ascii="Times New Roman" w:eastAsia="Times New Roman" w:hAnsi="Times New Roman" w:cs="Times New Roman"/>
      <w:b/>
      <w:bCs/>
      <w:sz w:val="24"/>
      <w:szCs w:val="28"/>
    </w:rPr>
  </w:style>
  <w:style w:type="paragraph" w:styleId="Virsraksts3">
    <w:name w:val="heading 3"/>
    <w:basedOn w:val="Parasts"/>
    <w:next w:val="Parasts"/>
    <w:link w:val="Virsraksts3Rakstz"/>
    <w:qFormat/>
    <w:rsid w:val="00A91CFD"/>
    <w:pPr>
      <w:keepNext/>
      <w:widowControl w:val="0"/>
      <w:numPr>
        <w:ilvl w:val="2"/>
        <w:numId w:val="3"/>
      </w:numPr>
      <w:tabs>
        <w:tab w:val="clear" w:pos="720"/>
        <w:tab w:val="num" w:pos="1260"/>
      </w:tabs>
      <w:autoSpaceDE w:val="0"/>
      <w:autoSpaceDN w:val="0"/>
      <w:spacing w:after="0" w:line="240" w:lineRule="auto"/>
      <w:ind w:left="1260"/>
      <w:jc w:val="both"/>
      <w:outlineLvl w:val="2"/>
    </w:pPr>
    <w:rPr>
      <w:rFonts w:ascii="Times New Roman" w:eastAsia="Times New Roman" w:hAnsi="Times New Roman" w:cs="Times New Roman"/>
      <w:sz w:val="24"/>
      <w:szCs w:val="24"/>
    </w:rPr>
  </w:style>
  <w:style w:type="paragraph" w:styleId="Virsraksts4">
    <w:name w:val="heading 4"/>
    <w:basedOn w:val="Parasts"/>
    <w:next w:val="Parasts"/>
    <w:link w:val="Virsraksts4Rakstz"/>
    <w:qFormat/>
    <w:rsid w:val="00A91CFD"/>
    <w:pPr>
      <w:keepNext/>
      <w:widowControl w:val="0"/>
      <w:numPr>
        <w:ilvl w:val="3"/>
        <w:numId w:val="3"/>
      </w:numPr>
      <w:tabs>
        <w:tab w:val="clear" w:pos="864"/>
        <w:tab w:val="num" w:pos="1800"/>
      </w:tabs>
      <w:autoSpaceDE w:val="0"/>
      <w:autoSpaceDN w:val="0"/>
      <w:spacing w:after="0" w:line="240" w:lineRule="auto"/>
      <w:ind w:left="1800" w:hanging="1080"/>
      <w:jc w:val="both"/>
      <w:outlineLvl w:val="3"/>
    </w:pPr>
    <w:rPr>
      <w:rFonts w:ascii="Times New Roman" w:eastAsia="Times New Roman" w:hAnsi="Times New Roman" w:cs="Times New Roman"/>
      <w:sz w:val="24"/>
    </w:rPr>
  </w:style>
  <w:style w:type="paragraph" w:styleId="Virsraksts5">
    <w:name w:val="heading 5"/>
    <w:basedOn w:val="Parasts"/>
    <w:next w:val="Parasts"/>
    <w:link w:val="Virsraksts5Rakstz"/>
    <w:qFormat/>
    <w:rsid w:val="00A91CFD"/>
    <w:pPr>
      <w:keepNext/>
      <w:widowControl w:val="0"/>
      <w:numPr>
        <w:ilvl w:val="4"/>
        <w:numId w:val="3"/>
      </w:numPr>
      <w:tabs>
        <w:tab w:val="clear" w:pos="1008"/>
        <w:tab w:val="num" w:pos="3060"/>
      </w:tabs>
      <w:autoSpaceDE w:val="0"/>
      <w:autoSpaceDN w:val="0"/>
      <w:spacing w:after="0" w:line="240" w:lineRule="auto"/>
      <w:ind w:left="3060" w:hanging="1260"/>
      <w:jc w:val="both"/>
      <w:outlineLvl w:val="4"/>
    </w:pPr>
    <w:rPr>
      <w:rFonts w:ascii="Times New Roman" w:eastAsia="Times New Roman" w:hAnsi="Times New Roman" w:cs="Times New Roman"/>
      <w:sz w:val="24"/>
      <w:szCs w:val="24"/>
    </w:rPr>
  </w:style>
  <w:style w:type="paragraph" w:styleId="Virsraksts6">
    <w:name w:val="heading 6"/>
    <w:basedOn w:val="Parasts"/>
    <w:next w:val="Parasts"/>
    <w:link w:val="Virsraksts6Rakstz"/>
    <w:qFormat/>
    <w:rsid w:val="00A91CFD"/>
    <w:pPr>
      <w:keepNext/>
      <w:widowControl w:val="0"/>
      <w:numPr>
        <w:ilvl w:val="5"/>
        <w:numId w:val="3"/>
      </w:numPr>
      <w:autoSpaceDE w:val="0"/>
      <w:autoSpaceDN w:val="0"/>
      <w:spacing w:after="0" w:line="240" w:lineRule="auto"/>
      <w:jc w:val="center"/>
      <w:outlineLvl w:val="5"/>
    </w:pPr>
    <w:rPr>
      <w:rFonts w:ascii="Times New Roman" w:eastAsia="Times New Roman" w:hAnsi="Times New Roman" w:cs="Times New Roman"/>
      <w:b/>
      <w:bCs/>
    </w:rPr>
  </w:style>
  <w:style w:type="paragraph" w:styleId="Virsraksts7">
    <w:name w:val="heading 7"/>
    <w:basedOn w:val="Parasts"/>
    <w:next w:val="Parasts"/>
    <w:link w:val="Virsraksts7Rakstz"/>
    <w:qFormat/>
    <w:rsid w:val="00A91CFD"/>
    <w:pPr>
      <w:keepNext/>
      <w:widowControl w:val="0"/>
      <w:numPr>
        <w:ilvl w:val="6"/>
        <w:numId w:val="3"/>
      </w:numPr>
      <w:autoSpaceDE w:val="0"/>
      <w:autoSpaceDN w:val="0"/>
      <w:spacing w:after="0" w:line="240" w:lineRule="auto"/>
      <w:jc w:val="both"/>
      <w:outlineLvl w:val="6"/>
    </w:pPr>
    <w:rPr>
      <w:rFonts w:ascii="Times New Roman" w:eastAsia="Times New Roman" w:hAnsi="Times New Roman" w:cs="Times New Roman"/>
      <w:b/>
      <w:bCs/>
    </w:rPr>
  </w:style>
  <w:style w:type="paragraph" w:styleId="Virsraksts8">
    <w:name w:val="heading 8"/>
    <w:basedOn w:val="Parasts"/>
    <w:next w:val="Parasts"/>
    <w:link w:val="Virsraksts8Rakstz"/>
    <w:qFormat/>
    <w:rsid w:val="00A91CFD"/>
    <w:pPr>
      <w:keepNext/>
      <w:widowControl w:val="0"/>
      <w:numPr>
        <w:ilvl w:val="7"/>
        <w:numId w:val="3"/>
      </w:numPr>
      <w:autoSpaceDE w:val="0"/>
      <w:autoSpaceDN w:val="0"/>
      <w:spacing w:after="0" w:line="240" w:lineRule="auto"/>
      <w:jc w:val="both"/>
      <w:outlineLvl w:val="7"/>
    </w:pPr>
    <w:rPr>
      <w:rFonts w:ascii="Times New Roman" w:eastAsia="Times New Roman" w:hAnsi="Times New Roman" w:cs="Times New Roman"/>
      <w:b/>
      <w:bCs/>
    </w:rPr>
  </w:style>
  <w:style w:type="paragraph" w:styleId="Virsraksts9">
    <w:name w:val="heading 9"/>
    <w:basedOn w:val="Parasts"/>
    <w:next w:val="Parasts"/>
    <w:link w:val="Virsraksts9Rakstz"/>
    <w:qFormat/>
    <w:rsid w:val="00A91CFD"/>
    <w:pPr>
      <w:keepNext/>
      <w:widowControl w:val="0"/>
      <w:numPr>
        <w:ilvl w:val="8"/>
        <w:numId w:val="3"/>
      </w:numPr>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Virsraksti Rakstz.,Strip Rakstz.,H&amp;P List Paragraph Rakstz.,2 Rakstz.,Colorful List - Accent 12 Rakstz.,Normal bullet 2 Rakstz.,Bullet list Rakstz.,Syle 1 Rakstz.,Saistīto dokumentu saraksts Rakstz.,List Paragraph1 Rakstz."/>
    <w:link w:val="Sarakstarindkopa"/>
    <w:uiPriority w:val="34"/>
    <w:qFormat/>
    <w:locked/>
    <w:rsid w:val="005F10B2"/>
  </w:style>
  <w:style w:type="paragraph" w:styleId="Sarakstarindkopa">
    <w:name w:val="List Paragraph"/>
    <w:aliases w:val="Virsraksti,Strip,H&amp;P List Paragraph,2,Colorful List - Accent 12,Normal bullet 2,Bullet list,Syle 1,Saistīto dokumentu saraksts,List Paragraph1,Numurets,Colorful List - Accent 11,PPS_Bullet,Akapit z listą BS,Bullet 1,Bullet Points"/>
    <w:basedOn w:val="Parasts"/>
    <w:link w:val="SarakstarindkopaRakstz"/>
    <w:uiPriority w:val="34"/>
    <w:qFormat/>
    <w:rsid w:val="005F10B2"/>
    <w:pPr>
      <w:ind w:left="720"/>
      <w:contextualSpacing/>
    </w:pPr>
  </w:style>
  <w:style w:type="table" w:styleId="Reatabula">
    <w:name w:val="Table Grid"/>
    <w:basedOn w:val="Parastatabula"/>
    <w:uiPriority w:val="59"/>
    <w:rsid w:val="005F1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F10B2"/>
    <w:rPr>
      <w:color w:val="0000FF"/>
      <w:u w:val="single"/>
    </w:rPr>
  </w:style>
  <w:style w:type="paragraph" w:styleId="Galvene">
    <w:name w:val="header"/>
    <w:basedOn w:val="Parasts"/>
    <w:link w:val="GalveneRakstz"/>
    <w:unhideWhenUsed/>
    <w:rsid w:val="005F10B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rsid w:val="005F10B2"/>
    <w:rPr>
      <w:rFonts w:ascii="Times New Roman" w:eastAsia="Times New Roman" w:hAnsi="Times New Roman" w:cs="Times New Roman"/>
      <w:sz w:val="24"/>
      <w:szCs w:val="24"/>
      <w:lang w:eastAsia="ar-SA"/>
    </w:rPr>
  </w:style>
  <w:style w:type="paragraph" w:styleId="Bezatstarpm">
    <w:name w:val="No Spacing"/>
    <w:uiPriority w:val="1"/>
    <w:qFormat/>
    <w:rsid w:val="005F10B2"/>
    <w:pPr>
      <w:spacing w:after="0" w:line="240" w:lineRule="auto"/>
    </w:pPr>
    <w:rPr>
      <w:rFonts w:ascii="Calibri" w:eastAsia="MS Mincho" w:hAnsi="Calibri" w:cs="Times New Roman"/>
      <w:lang w:eastAsia="ja-JP"/>
    </w:rPr>
  </w:style>
  <w:style w:type="character" w:customStyle="1" w:styleId="Virsraksts1Rakstz">
    <w:name w:val="Virsraksts 1 Rakstz."/>
    <w:aliases w:val="H1 Rakstz.,Section Heading Rakstz.,heading1 Rakstz.,Antraste 1 Rakstz.,h1 Rakstz."/>
    <w:basedOn w:val="Noklusjumarindkopasfonts"/>
    <w:link w:val="Virsraksts1"/>
    <w:uiPriority w:val="99"/>
    <w:rsid w:val="00A91CFD"/>
    <w:rPr>
      <w:rFonts w:ascii="Times New Roman Bold" w:eastAsia="Times New Roman" w:hAnsi="Times New Roman Bold" w:cs="Times New Roman"/>
      <w:b/>
      <w:bCs/>
      <w:smallCaps/>
      <w:sz w:val="28"/>
      <w:szCs w:val="24"/>
    </w:rPr>
  </w:style>
  <w:style w:type="character" w:customStyle="1" w:styleId="Virsraksts2Rakstz">
    <w:name w:val="Virsraksts 2 Rakstz."/>
    <w:basedOn w:val="Noklusjumarindkopasfonts"/>
    <w:link w:val="Virsraksts2"/>
    <w:rsid w:val="00A91CFD"/>
    <w:rPr>
      <w:rFonts w:ascii="Times New Roman" w:eastAsia="Times New Roman" w:hAnsi="Times New Roman" w:cs="Times New Roman"/>
      <w:b/>
      <w:bCs/>
      <w:sz w:val="24"/>
      <w:szCs w:val="28"/>
    </w:rPr>
  </w:style>
  <w:style w:type="character" w:customStyle="1" w:styleId="Virsraksts3Rakstz">
    <w:name w:val="Virsraksts 3 Rakstz."/>
    <w:basedOn w:val="Noklusjumarindkopasfonts"/>
    <w:link w:val="Virsraksts3"/>
    <w:rsid w:val="00A91CFD"/>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rsid w:val="00A91CFD"/>
    <w:rPr>
      <w:rFonts w:ascii="Times New Roman" w:eastAsia="Times New Roman" w:hAnsi="Times New Roman" w:cs="Times New Roman"/>
      <w:sz w:val="24"/>
    </w:rPr>
  </w:style>
  <w:style w:type="character" w:customStyle="1" w:styleId="Virsraksts5Rakstz">
    <w:name w:val="Virsraksts 5 Rakstz."/>
    <w:basedOn w:val="Noklusjumarindkopasfonts"/>
    <w:link w:val="Virsraksts5"/>
    <w:rsid w:val="00A91CFD"/>
    <w:rPr>
      <w:rFonts w:ascii="Times New Roman" w:eastAsia="Times New Roman" w:hAnsi="Times New Roman" w:cs="Times New Roman"/>
      <w:sz w:val="24"/>
      <w:szCs w:val="24"/>
    </w:rPr>
  </w:style>
  <w:style w:type="character" w:customStyle="1" w:styleId="Virsraksts6Rakstz">
    <w:name w:val="Virsraksts 6 Rakstz."/>
    <w:basedOn w:val="Noklusjumarindkopasfonts"/>
    <w:link w:val="Virsraksts6"/>
    <w:rsid w:val="00A91CFD"/>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A91CFD"/>
    <w:rPr>
      <w:rFonts w:ascii="Times New Roman" w:eastAsia="Times New Roman" w:hAnsi="Times New Roman" w:cs="Times New Roman"/>
      <w:b/>
      <w:bCs/>
    </w:rPr>
  </w:style>
  <w:style w:type="character" w:customStyle="1" w:styleId="Virsraksts8Rakstz">
    <w:name w:val="Virsraksts 8 Rakstz."/>
    <w:basedOn w:val="Noklusjumarindkopasfonts"/>
    <w:link w:val="Virsraksts8"/>
    <w:rsid w:val="00A91CFD"/>
    <w:rPr>
      <w:rFonts w:ascii="Times New Roman" w:eastAsia="Times New Roman" w:hAnsi="Times New Roman" w:cs="Times New Roman"/>
      <w:b/>
      <w:bCs/>
    </w:rPr>
  </w:style>
  <w:style w:type="character" w:customStyle="1" w:styleId="Virsraksts9Rakstz">
    <w:name w:val="Virsraksts 9 Rakstz."/>
    <w:basedOn w:val="Noklusjumarindkopasfonts"/>
    <w:link w:val="Virsraksts9"/>
    <w:rsid w:val="00A91CFD"/>
    <w:rPr>
      <w:rFonts w:ascii="Times New Roman" w:eastAsia="Times New Roman" w:hAnsi="Times New Roman" w:cs="Times New Roman"/>
      <w:sz w:val="28"/>
      <w:szCs w:val="28"/>
    </w:rPr>
  </w:style>
  <w:style w:type="character" w:styleId="Vresatsauce">
    <w:name w:val="footnote reference"/>
    <w:rsid w:val="009632BE"/>
    <w:rPr>
      <w:vertAlign w:val="superscript"/>
    </w:rPr>
  </w:style>
  <w:style w:type="character" w:customStyle="1" w:styleId="VrestekstsRakstz">
    <w:name w:val="Vēres teksts Rakstz."/>
    <w:link w:val="Vresteksts"/>
    <w:uiPriority w:val="99"/>
    <w:rsid w:val="009632BE"/>
    <w:rPr>
      <w:lang w:eastAsia="ar-SA"/>
    </w:rPr>
  </w:style>
  <w:style w:type="paragraph" w:styleId="Vresteksts">
    <w:name w:val="footnote text"/>
    <w:basedOn w:val="Parasts"/>
    <w:link w:val="VrestekstsRakstz"/>
    <w:uiPriority w:val="99"/>
    <w:rsid w:val="009632BE"/>
    <w:pPr>
      <w:spacing w:after="0" w:line="240" w:lineRule="auto"/>
    </w:pPr>
    <w:rPr>
      <w:lang w:eastAsia="ar-SA"/>
    </w:rPr>
  </w:style>
  <w:style w:type="character" w:customStyle="1" w:styleId="VrestekstsRakstz1">
    <w:name w:val="Vēres teksts Rakstz.1"/>
    <w:basedOn w:val="Noklusjumarindkopasfonts"/>
    <w:uiPriority w:val="99"/>
    <w:semiHidden/>
    <w:rsid w:val="009632BE"/>
    <w:rPr>
      <w:sz w:val="20"/>
      <w:szCs w:val="20"/>
    </w:rPr>
  </w:style>
  <w:style w:type="paragraph" w:styleId="Balonteksts">
    <w:name w:val="Balloon Text"/>
    <w:basedOn w:val="Parasts"/>
    <w:link w:val="BalontekstsRakstz"/>
    <w:uiPriority w:val="99"/>
    <w:semiHidden/>
    <w:unhideWhenUsed/>
    <w:rsid w:val="009632B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632BE"/>
    <w:rPr>
      <w:rFonts w:ascii="Tahoma" w:hAnsi="Tahoma" w:cs="Tahoma"/>
      <w:sz w:val="16"/>
      <w:szCs w:val="16"/>
    </w:rPr>
  </w:style>
  <w:style w:type="paragraph" w:styleId="Pamattekstsaratkpi">
    <w:name w:val="Body Text Indent"/>
    <w:basedOn w:val="Parasts"/>
    <w:link w:val="PamattekstsaratkpiRakstz"/>
    <w:unhideWhenUsed/>
    <w:rsid w:val="00D861A9"/>
    <w:pPr>
      <w:spacing w:after="0" w:line="240" w:lineRule="auto"/>
      <w:ind w:left="426"/>
      <w:jc w:val="both"/>
    </w:pPr>
    <w:rPr>
      <w:rFonts w:ascii="Times New Roman" w:eastAsia="Times New Roman" w:hAnsi="Times New Roman" w:cs="Times New Roman"/>
      <w:sz w:val="24"/>
      <w:szCs w:val="20"/>
      <w:lang w:eastAsia="ru-RU"/>
    </w:rPr>
  </w:style>
  <w:style w:type="character" w:customStyle="1" w:styleId="PamattekstsaratkpiRakstz">
    <w:name w:val="Pamatteksts ar atkāpi Rakstz."/>
    <w:basedOn w:val="Noklusjumarindkopasfonts"/>
    <w:link w:val="Pamattekstsaratkpi"/>
    <w:rsid w:val="00D861A9"/>
    <w:rPr>
      <w:rFonts w:ascii="Times New Roman" w:eastAsia="Times New Roman" w:hAnsi="Times New Roman" w:cs="Times New Roman"/>
      <w:sz w:val="24"/>
      <w:szCs w:val="20"/>
      <w:lang w:eastAsia="ru-RU"/>
    </w:rPr>
  </w:style>
  <w:style w:type="paragraph" w:customStyle="1" w:styleId="Style9">
    <w:name w:val="Style9"/>
    <w:basedOn w:val="Parasts"/>
    <w:rsid w:val="00D861A9"/>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lv-LV"/>
    </w:rPr>
  </w:style>
  <w:style w:type="character" w:customStyle="1" w:styleId="FontStyle20">
    <w:name w:val="Font Style20"/>
    <w:rsid w:val="00D861A9"/>
    <w:rPr>
      <w:rFonts w:ascii="Times New Roman" w:hAnsi="Times New Roman" w:cs="Times New Roman" w:hint="default"/>
      <w:sz w:val="22"/>
      <w:szCs w:val="22"/>
    </w:rPr>
  </w:style>
  <w:style w:type="paragraph" w:styleId="Kjene">
    <w:name w:val="footer"/>
    <w:basedOn w:val="Parasts"/>
    <w:link w:val="KjeneRakstz"/>
    <w:uiPriority w:val="99"/>
    <w:unhideWhenUsed/>
    <w:rsid w:val="005126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265F"/>
  </w:style>
  <w:style w:type="paragraph" w:styleId="HTMLiepriekformattais">
    <w:name w:val="HTML Preformatted"/>
    <w:basedOn w:val="Parasts"/>
    <w:link w:val="HTMLiepriekformattaisRakstz"/>
    <w:uiPriority w:val="99"/>
    <w:unhideWhenUsed/>
    <w:rsid w:val="00993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93383"/>
    <w:rPr>
      <w:rFonts w:ascii="Courier New" w:eastAsia="Times New Roman" w:hAnsi="Courier New" w:cs="Courier New"/>
      <w:sz w:val="20"/>
      <w:szCs w:val="20"/>
      <w:lang w:eastAsia="lv-LV"/>
    </w:rPr>
  </w:style>
  <w:style w:type="character" w:customStyle="1" w:styleId="apple-converted-space">
    <w:name w:val="apple-converted-space"/>
    <w:basedOn w:val="Noklusjumarindkopasfonts"/>
    <w:rsid w:val="008C27C5"/>
  </w:style>
  <w:style w:type="paragraph" w:customStyle="1" w:styleId="txt1">
    <w:name w:val="txt1"/>
    <w:rsid w:val="005A68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10B2"/>
  </w:style>
  <w:style w:type="paragraph" w:styleId="Virsraksts1">
    <w:name w:val="heading 1"/>
    <w:aliases w:val="H1,Section Heading,heading1,Antraste 1,h1"/>
    <w:basedOn w:val="Parasts"/>
    <w:next w:val="Parasts"/>
    <w:link w:val="Virsraksts1Rakstz"/>
    <w:uiPriority w:val="99"/>
    <w:qFormat/>
    <w:rsid w:val="00A91CFD"/>
    <w:pPr>
      <w:keepNext/>
      <w:widowControl w:val="0"/>
      <w:numPr>
        <w:numId w:val="3"/>
      </w:numPr>
      <w:tabs>
        <w:tab w:val="clear" w:pos="1062"/>
        <w:tab w:val="num" w:pos="432"/>
      </w:tabs>
      <w:autoSpaceDE w:val="0"/>
      <w:autoSpaceDN w:val="0"/>
      <w:spacing w:after="0" w:line="240" w:lineRule="auto"/>
      <w:ind w:left="432"/>
      <w:jc w:val="center"/>
      <w:outlineLvl w:val="0"/>
    </w:pPr>
    <w:rPr>
      <w:rFonts w:ascii="Times New Roman Bold" w:eastAsia="Times New Roman" w:hAnsi="Times New Roman Bold" w:cs="Times New Roman"/>
      <w:b/>
      <w:bCs/>
      <w:smallCaps/>
      <w:sz w:val="28"/>
      <w:szCs w:val="24"/>
    </w:rPr>
  </w:style>
  <w:style w:type="paragraph" w:styleId="Virsraksts2">
    <w:name w:val="heading 2"/>
    <w:basedOn w:val="Parasts"/>
    <w:next w:val="Parasts"/>
    <w:link w:val="Virsraksts2Rakstz"/>
    <w:qFormat/>
    <w:rsid w:val="00A91CFD"/>
    <w:pPr>
      <w:keepNext/>
      <w:widowControl w:val="0"/>
      <w:numPr>
        <w:ilvl w:val="1"/>
        <w:numId w:val="3"/>
      </w:numPr>
      <w:autoSpaceDE w:val="0"/>
      <w:autoSpaceDN w:val="0"/>
      <w:spacing w:after="0" w:line="240" w:lineRule="auto"/>
      <w:jc w:val="both"/>
      <w:outlineLvl w:val="1"/>
    </w:pPr>
    <w:rPr>
      <w:rFonts w:ascii="Times New Roman" w:eastAsia="Times New Roman" w:hAnsi="Times New Roman" w:cs="Times New Roman"/>
      <w:b/>
      <w:bCs/>
      <w:sz w:val="24"/>
      <w:szCs w:val="28"/>
    </w:rPr>
  </w:style>
  <w:style w:type="paragraph" w:styleId="Virsraksts3">
    <w:name w:val="heading 3"/>
    <w:basedOn w:val="Parasts"/>
    <w:next w:val="Parasts"/>
    <w:link w:val="Virsraksts3Rakstz"/>
    <w:qFormat/>
    <w:rsid w:val="00A91CFD"/>
    <w:pPr>
      <w:keepNext/>
      <w:widowControl w:val="0"/>
      <w:numPr>
        <w:ilvl w:val="2"/>
        <w:numId w:val="3"/>
      </w:numPr>
      <w:tabs>
        <w:tab w:val="clear" w:pos="720"/>
        <w:tab w:val="num" w:pos="1260"/>
      </w:tabs>
      <w:autoSpaceDE w:val="0"/>
      <w:autoSpaceDN w:val="0"/>
      <w:spacing w:after="0" w:line="240" w:lineRule="auto"/>
      <w:ind w:left="1260"/>
      <w:jc w:val="both"/>
      <w:outlineLvl w:val="2"/>
    </w:pPr>
    <w:rPr>
      <w:rFonts w:ascii="Times New Roman" w:eastAsia="Times New Roman" w:hAnsi="Times New Roman" w:cs="Times New Roman"/>
      <w:sz w:val="24"/>
      <w:szCs w:val="24"/>
    </w:rPr>
  </w:style>
  <w:style w:type="paragraph" w:styleId="Virsraksts4">
    <w:name w:val="heading 4"/>
    <w:basedOn w:val="Parasts"/>
    <w:next w:val="Parasts"/>
    <w:link w:val="Virsraksts4Rakstz"/>
    <w:qFormat/>
    <w:rsid w:val="00A91CFD"/>
    <w:pPr>
      <w:keepNext/>
      <w:widowControl w:val="0"/>
      <w:numPr>
        <w:ilvl w:val="3"/>
        <w:numId w:val="3"/>
      </w:numPr>
      <w:tabs>
        <w:tab w:val="clear" w:pos="864"/>
        <w:tab w:val="num" w:pos="1800"/>
      </w:tabs>
      <w:autoSpaceDE w:val="0"/>
      <w:autoSpaceDN w:val="0"/>
      <w:spacing w:after="0" w:line="240" w:lineRule="auto"/>
      <w:ind w:left="1800" w:hanging="1080"/>
      <w:jc w:val="both"/>
      <w:outlineLvl w:val="3"/>
    </w:pPr>
    <w:rPr>
      <w:rFonts w:ascii="Times New Roman" w:eastAsia="Times New Roman" w:hAnsi="Times New Roman" w:cs="Times New Roman"/>
      <w:sz w:val="24"/>
    </w:rPr>
  </w:style>
  <w:style w:type="paragraph" w:styleId="Virsraksts5">
    <w:name w:val="heading 5"/>
    <w:basedOn w:val="Parasts"/>
    <w:next w:val="Parasts"/>
    <w:link w:val="Virsraksts5Rakstz"/>
    <w:qFormat/>
    <w:rsid w:val="00A91CFD"/>
    <w:pPr>
      <w:keepNext/>
      <w:widowControl w:val="0"/>
      <w:numPr>
        <w:ilvl w:val="4"/>
        <w:numId w:val="3"/>
      </w:numPr>
      <w:tabs>
        <w:tab w:val="clear" w:pos="1008"/>
        <w:tab w:val="num" w:pos="3060"/>
      </w:tabs>
      <w:autoSpaceDE w:val="0"/>
      <w:autoSpaceDN w:val="0"/>
      <w:spacing w:after="0" w:line="240" w:lineRule="auto"/>
      <w:ind w:left="3060" w:hanging="1260"/>
      <w:jc w:val="both"/>
      <w:outlineLvl w:val="4"/>
    </w:pPr>
    <w:rPr>
      <w:rFonts w:ascii="Times New Roman" w:eastAsia="Times New Roman" w:hAnsi="Times New Roman" w:cs="Times New Roman"/>
      <w:sz w:val="24"/>
      <w:szCs w:val="24"/>
    </w:rPr>
  </w:style>
  <w:style w:type="paragraph" w:styleId="Virsraksts6">
    <w:name w:val="heading 6"/>
    <w:basedOn w:val="Parasts"/>
    <w:next w:val="Parasts"/>
    <w:link w:val="Virsraksts6Rakstz"/>
    <w:qFormat/>
    <w:rsid w:val="00A91CFD"/>
    <w:pPr>
      <w:keepNext/>
      <w:widowControl w:val="0"/>
      <w:numPr>
        <w:ilvl w:val="5"/>
        <w:numId w:val="3"/>
      </w:numPr>
      <w:autoSpaceDE w:val="0"/>
      <w:autoSpaceDN w:val="0"/>
      <w:spacing w:after="0" w:line="240" w:lineRule="auto"/>
      <w:jc w:val="center"/>
      <w:outlineLvl w:val="5"/>
    </w:pPr>
    <w:rPr>
      <w:rFonts w:ascii="Times New Roman" w:eastAsia="Times New Roman" w:hAnsi="Times New Roman" w:cs="Times New Roman"/>
      <w:b/>
      <w:bCs/>
    </w:rPr>
  </w:style>
  <w:style w:type="paragraph" w:styleId="Virsraksts7">
    <w:name w:val="heading 7"/>
    <w:basedOn w:val="Parasts"/>
    <w:next w:val="Parasts"/>
    <w:link w:val="Virsraksts7Rakstz"/>
    <w:qFormat/>
    <w:rsid w:val="00A91CFD"/>
    <w:pPr>
      <w:keepNext/>
      <w:widowControl w:val="0"/>
      <w:numPr>
        <w:ilvl w:val="6"/>
        <w:numId w:val="3"/>
      </w:numPr>
      <w:autoSpaceDE w:val="0"/>
      <w:autoSpaceDN w:val="0"/>
      <w:spacing w:after="0" w:line="240" w:lineRule="auto"/>
      <w:jc w:val="both"/>
      <w:outlineLvl w:val="6"/>
    </w:pPr>
    <w:rPr>
      <w:rFonts w:ascii="Times New Roman" w:eastAsia="Times New Roman" w:hAnsi="Times New Roman" w:cs="Times New Roman"/>
      <w:b/>
      <w:bCs/>
    </w:rPr>
  </w:style>
  <w:style w:type="paragraph" w:styleId="Virsraksts8">
    <w:name w:val="heading 8"/>
    <w:basedOn w:val="Parasts"/>
    <w:next w:val="Parasts"/>
    <w:link w:val="Virsraksts8Rakstz"/>
    <w:qFormat/>
    <w:rsid w:val="00A91CFD"/>
    <w:pPr>
      <w:keepNext/>
      <w:widowControl w:val="0"/>
      <w:numPr>
        <w:ilvl w:val="7"/>
        <w:numId w:val="3"/>
      </w:numPr>
      <w:autoSpaceDE w:val="0"/>
      <w:autoSpaceDN w:val="0"/>
      <w:spacing w:after="0" w:line="240" w:lineRule="auto"/>
      <w:jc w:val="both"/>
      <w:outlineLvl w:val="7"/>
    </w:pPr>
    <w:rPr>
      <w:rFonts w:ascii="Times New Roman" w:eastAsia="Times New Roman" w:hAnsi="Times New Roman" w:cs="Times New Roman"/>
      <w:b/>
      <w:bCs/>
    </w:rPr>
  </w:style>
  <w:style w:type="paragraph" w:styleId="Virsraksts9">
    <w:name w:val="heading 9"/>
    <w:basedOn w:val="Parasts"/>
    <w:next w:val="Parasts"/>
    <w:link w:val="Virsraksts9Rakstz"/>
    <w:qFormat/>
    <w:rsid w:val="00A91CFD"/>
    <w:pPr>
      <w:keepNext/>
      <w:widowControl w:val="0"/>
      <w:numPr>
        <w:ilvl w:val="8"/>
        <w:numId w:val="3"/>
      </w:numPr>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Virsraksti Rakstz.,Strip Rakstz.,H&amp;P List Paragraph Rakstz.,2 Rakstz.,Colorful List - Accent 12 Rakstz.,Normal bullet 2 Rakstz.,Bullet list Rakstz.,Syle 1 Rakstz.,Saistīto dokumentu saraksts Rakstz.,List Paragraph1 Rakstz."/>
    <w:link w:val="Sarakstarindkopa"/>
    <w:uiPriority w:val="34"/>
    <w:qFormat/>
    <w:locked/>
    <w:rsid w:val="005F10B2"/>
  </w:style>
  <w:style w:type="paragraph" w:styleId="Sarakstarindkopa">
    <w:name w:val="List Paragraph"/>
    <w:aliases w:val="Virsraksti,Strip,H&amp;P List Paragraph,2,Colorful List - Accent 12,Normal bullet 2,Bullet list,Syle 1,Saistīto dokumentu saraksts,List Paragraph1,Numurets,Colorful List - Accent 11,PPS_Bullet,Akapit z listą BS,Bullet 1,Bullet Points"/>
    <w:basedOn w:val="Parasts"/>
    <w:link w:val="SarakstarindkopaRakstz"/>
    <w:uiPriority w:val="34"/>
    <w:qFormat/>
    <w:rsid w:val="005F10B2"/>
    <w:pPr>
      <w:ind w:left="720"/>
      <w:contextualSpacing/>
    </w:pPr>
  </w:style>
  <w:style w:type="table" w:styleId="Reatabula">
    <w:name w:val="Table Grid"/>
    <w:basedOn w:val="Parastatabula"/>
    <w:uiPriority w:val="59"/>
    <w:rsid w:val="005F1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F10B2"/>
    <w:rPr>
      <w:color w:val="0000FF"/>
      <w:u w:val="single"/>
    </w:rPr>
  </w:style>
  <w:style w:type="paragraph" w:styleId="Galvene">
    <w:name w:val="header"/>
    <w:basedOn w:val="Parasts"/>
    <w:link w:val="GalveneRakstz"/>
    <w:unhideWhenUsed/>
    <w:rsid w:val="005F10B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rsid w:val="005F10B2"/>
    <w:rPr>
      <w:rFonts w:ascii="Times New Roman" w:eastAsia="Times New Roman" w:hAnsi="Times New Roman" w:cs="Times New Roman"/>
      <w:sz w:val="24"/>
      <w:szCs w:val="24"/>
      <w:lang w:eastAsia="ar-SA"/>
    </w:rPr>
  </w:style>
  <w:style w:type="paragraph" w:styleId="Bezatstarpm">
    <w:name w:val="No Spacing"/>
    <w:uiPriority w:val="1"/>
    <w:qFormat/>
    <w:rsid w:val="005F10B2"/>
    <w:pPr>
      <w:spacing w:after="0" w:line="240" w:lineRule="auto"/>
    </w:pPr>
    <w:rPr>
      <w:rFonts w:ascii="Calibri" w:eastAsia="MS Mincho" w:hAnsi="Calibri" w:cs="Times New Roman"/>
      <w:lang w:eastAsia="ja-JP"/>
    </w:rPr>
  </w:style>
  <w:style w:type="character" w:customStyle="1" w:styleId="Virsraksts1Rakstz">
    <w:name w:val="Virsraksts 1 Rakstz."/>
    <w:aliases w:val="H1 Rakstz.,Section Heading Rakstz.,heading1 Rakstz.,Antraste 1 Rakstz.,h1 Rakstz."/>
    <w:basedOn w:val="Noklusjumarindkopasfonts"/>
    <w:link w:val="Virsraksts1"/>
    <w:uiPriority w:val="99"/>
    <w:rsid w:val="00A91CFD"/>
    <w:rPr>
      <w:rFonts w:ascii="Times New Roman Bold" w:eastAsia="Times New Roman" w:hAnsi="Times New Roman Bold" w:cs="Times New Roman"/>
      <w:b/>
      <w:bCs/>
      <w:smallCaps/>
      <w:sz w:val="28"/>
      <w:szCs w:val="24"/>
    </w:rPr>
  </w:style>
  <w:style w:type="character" w:customStyle="1" w:styleId="Virsraksts2Rakstz">
    <w:name w:val="Virsraksts 2 Rakstz."/>
    <w:basedOn w:val="Noklusjumarindkopasfonts"/>
    <w:link w:val="Virsraksts2"/>
    <w:rsid w:val="00A91CFD"/>
    <w:rPr>
      <w:rFonts w:ascii="Times New Roman" w:eastAsia="Times New Roman" w:hAnsi="Times New Roman" w:cs="Times New Roman"/>
      <w:b/>
      <w:bCs/>
      <w:sz w:val="24"/>
      <w:szCs w:val="28"/>
    </w:rPr>
  </w:style>
  <w:style w:type="character" w:customStyle="1" w:styleId="Virsraksts3Rakstz">
    <w:name w:val="Virsraksts 3 Rakstz."/>
    <w:basedOn w:val="Noklusjumarindkopasfonts"/>
    <w:link w:val="Virsraksts3"/>
    <w:rsid w:val="00A91CFD"/>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rsid w:val="00A91CFD"/>
    <w:rPr>
      <w:rFonts w:ascii="Times New Roman" w:eastAsia="Times New Roman" w:hAnsi="Times New Roman" w:cs="Times New Roman"/>
      <w:sz w:val="24"/>
    </w:rPr>
  </w:style>
  <w:style w:type="character" w:customStyle="1" w:styleId="Virsraksts5Rakstz">
    <w:name w:val="Virsraksts 5 Rakstz."/>
    <w:basedOn w:val="Noklusjumarindkopasfonts"/>
    <w:link w:val="Virsraksts5"/>
    <w:rsid w:val="00A91CFD"/>
    <w:rPr>
      <w:rFonts w:ascii="Times New Roman" w:eastAsia="Times New Roman" w:hAnsi="Times New Roman" w:cs="Times New Roman"/>
      <w:sz w:val="24"/>
      <w:szCs w:val="24"/>
    </w:rPr>
  </w:style>
  <w:style w:type="character" w:customStyle="1" w:styleId="Virsraksts6Rakstz">
    <w:name w:val="Virsraksts 6 Rakstz."/>
    <w:basedOn w:val="Noklusjumarindkopasfonts"/>
    <w:link w:val="Virsraksts6"/>
    <w:rsid w:val="00A91CFD"/>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A91CFD"/>
    <w:rPr>
      <w:rFonts w:ascii="Times New Roman" w:eastAsia="Times New Roman" w:hAnsi="Times New Roman" w:cs="Times New Roman"/>
      <w:b/>
      <w:bCs/>
    </w:rPr>
  </w:style>
  <w:style w:type="character" w:customStyle="1" w:styleId="Virsraksts8Rakstz">
    <w:name w:val="Virsraksts 8 Rakstz."/>
    <w:basedOn w:val="Noklusjumarindkopasfonts"/>
    <w:link w:val="Virsraksts8"/>
    <w:rsid w:val="00A91CFD"/>
    <w:rPr>
      <w:rFonts w:ascii="Times New Roman" w:eastAsia="Times New Roman" w:hAnsi="Times New Roman" w:cs="Times New Roman"/>
      <w:b/>
      <w:bCs/>
    </w:rPr>
  </w:style>
  <w:style w:type="character" w:customStyle="1" w:styleId="Virsraksts9Rakstz">
    <w:name w:val="Virsraksts 9 Rakstz."/>
    <w:basedOn w:val="Noklusjumarindkopasfonts"/>
    <w:link w:val="Virsraksts9"/>
    <w:rsid w:val="00A91CFD"/>
    <w:rPr>
      <w:rFonts w:ascii="Times New Roman" w:eastAsia="Times New Roman" w:hAnsi="Times New Roman" w:cs="Times New Roman"/>
      <w:sz w:val="28"/>
      <w:szCs w:val="28"/>
    </w:rPr>
  </w:style>
  <w:style w:type="character" w:styleId="Vresatsauce">
    <w:name w:val="footnote reference"/>
    <w:rsid w:val="009632BE"/>
    <w:rPr>
      <w:vertAlign w:val="superscript"/>
    </w:rPr>
  </w:style>
  <w:style w:type="character" w:customStyle="1" w:styleId="VrestekstsRakstz">
    <w:name w:val="Vēres teksts Rakstz."/>
    <w:link w:val="Vresteksts"/>
    <w:uiPriority w:val="99"/>
    <w:rsid w:val="009632BE"/>
    <w:rPr>
      <w:lang w:eastAsia="ar-SA"/>
    </w:rPr>
  </w:style>
  <w:style w:type="paragraph" w:styleId="Vresteksts">
    <w:name w:val="footnote text"/>
    <w:basedOn w:val="Parasts"/>
    <w:link w:val="VrestekstsRakstz"/>
    <w:uiPriority w:val="99"/>
    <w:rsid w:val="009632BE"/>
    <w:pPr>
      <w:spacing w:after="0" w:line="240" w:lineRule="auto"/>
    </w:pPr>
    <w:rPr>
      <w:lang w:eastAsia="ar-SA"/>
    </w:rPr>
  </w:style>
  <w:style w:type="character" w:customStyle="1" w:styleId="VrestekstsRakstz1">
    <w:name w:val="Vēres teksts Rakstz.1"/>
    <w:basedOn w:val="Noklusjumarindkopasfonts"/>
    <w:uiPriority w:val="99"/>
    <w:semiHidden/>
    <w:rsid w:val="009632BE"/>
    <w:rPr>
      <w:sz w:val="20"/>
      <w:szCs w:val="20"/>
    </w:rPr>
  </w:style>
  <w:style w:type="paragraph" w:styleId="Balonteksts">
    <w:name w:val="Balloon Text"/>
    <w:basedOn w:val="Parasts"/>
    <w:link w:val="BalontekstsRakstz"/>
    <w:uiPriority w:val="99"/>
    <w:semiHidden/>
    <w:unhideWhenUsed/>
    <w:rsid w:val="009632B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632BE"/>
    <w:rPr>
      <w:rFonts w:ascii="Tahoma" w:hAnsi="Tahoma" w:cs="Tahoma"/>
      <w:sz w:val="16"/>
      <w:szCs w:val="16"/>
    </w:rPr>
  </w:style>
  <w:style w:type="paragraph" w:styleId="Pamattekstsaratkpi">
    <w:name w:val="Body Text Indent"/>
    <w:basedOn w:val="Parasts"/>
    <w:link w:val="PamattekstsaratkpiRakstz"/>
    <w:unhideWhenUsed/>
    <w:rsid w:val="00D861A9"/>
    <w:pPr>
      <w:spacing w:after="0" w:line="240" w:lineRule="auto"/>
      <w:ind w:left="426"/>
      <w:jc w:val="both"/>
    </w:pPr>
    <w:rPr>
      <w:rFonts w:ascii="Times New Roman" w:eastAsia="Times New Roman" w:hAnsi="Times New Roman" w:cs="Times New Roman"/>
      <w:sz w:val="24"/>
      <w:szCs w:val="20"/>
      <w:lang w:eastAsia="ru-RU"/>
    </w:rPr>
  </w:style>
  <w:style w:type="character" w:customStyle="1" w:styleId="PamattekstsaratkpiRakstz">
    <w:name w:val="Pamatteksts ar atkāpi Rakstz."/>
    <w:basedOn w:val="Noklusjumarindkopasfonts"/>
    <w:link w:val="Pamattekstsaratkpi"/>
    <w:rsid w:val="00D861A9"/>
    <w:rPr>
      <w:rFonts w:ascii="Times New Roman" w:eastAsia="Times New Roman" w:hAnsi="Times New Roman" w:cs="Times New Roman"/>
      <w:sz w:val="24"/>
      <w:szCs w:val="20"/>
      <w:lang w:eastAsia="ru-RU"/>
    </w:rPr>
  </w:style>
  <w:style w:type="paragraph" w:customStyle="1" w:styleId="Style9">
    <w:name w:val="Style9"/>
    <w:basedOn w:val="Parasts"/>
    <w:rsid w:val="00D861A9"/>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lv-LV"/>
    </w:rPr>
  </w:style>
  <w:style w:type="character" w:customStyle="1" w:styleId="FontStyle20">
    <w:name w:val="Font Style20"/>
    <w:rsid w:val="00D861A9"/>
    <w:rPr>
      <w:rFonts w:ascii="Times New Roman" w:hAnsi="Times New Roman" w:cs="Times New Roman" w:hint="default"/>
      <w:sz w:val="22"/>
      <w:szCs w:val="22"/>
    </w:rPr>
  </w:style>
  <w:style w:type="paragraph" w:styleId="Kjene">
    <w:name w:val="footer"/>
    <w:basedOn w:val="Parasts"/>
    <w:link w:val="KjeneRakstz"/>
    <w:uiPriority w:val="99"/>
    <w:unhideWhenUsed/>
    <w:rsid w:val="005126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265F"/>
  </w:style>
  <w:style w:type="paragraph" w:styleId="HTMLiepriekformattais">
    <w:name w:val="HTML Preformatted"/>
    <w:basedOn w:val="Parasts"/>
    <w:link w:val="HTMLiepriekformattaisRakstz"/>
    <w:uiPriority w:val="99"/>
    <w:unhideWhenUsed/>
    <w:rsid w:val="00993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93383"/>
    <w:rPr>
      <w:rFonts w:ascii="Courier New" w:eastAsia="Times New Roman" w:hAnsi="Courier New" w:cs="Courier New"/>
      <w:sz w:val="20"/>
      <w:szCs w:val="20"/>
      <w:lang w:eastAsia="lv-LV"/>
    </w:rPr>
  </w:style>
  <w:style w:type="character" w:customStyle="1" w:styleId="apple-converted-space">
    <w:name w:val="apple-converted-space"/>
    <w:basedOn w:val="Noklusjumarindkopasfonts"/>
    <w:rsid w:val="008C27C5"/>
  </w:style>
  <w:style w:type="paragraph" w:customStyle="1" w:styleId="txt1">
    <w:name w:val="txt1"/>
    <w:rsid w:val="005A68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932">
      <w:bodyDiv w:val="1"/>
      <w:marLeft w:val="0"/>
      <w:marRight w:val="0"/>
      <w:marTop w:val="0"/>
      <w:marBottom w:val="0"/>
      <w:divBdr>
        <w:top w:val="none" w:sz="0" w:space="0" w:color="auto"/>
        <w:left w:val="none" w:sz="0" w:space="0" w:color="auto"/>
        <w:bottom w:val="none" w:sz="0" w:space="0" w:color="auto"/>
        <w:right w:val="none" w:sz="0" w:space="0" w:color="auto"/>
      </w:divBdr>
    </w:div>
    <w:div w:id="225531204">
      <w:bodyDiv w:val="1"/>
      <w:marLeft w:val="0"/>
      <w:marRight w:val="0"/>
      <w:marTop w:val="0"/>
      <w:marBottom w:val="0"/>
      <w:divBdr>
        <w:top w:val="none" w:sz="0" w:space="0" w:color="auto"/>
        <w:left w:val="none" w:sz="0" w:space="0" w:color="auto"/>
        <w:bottom w:val="none" w:sz="0" w:space="0" w:color="auto"/>
        <w:right w:val="none" w:sz="0" w:space="0" w:color="auto"/>
      </w:divBdr>
    </w:div>
    <w:div w:id="545723946">
      <w:bodyDiv w:val="1"/>
      <w:marLeft w:val="0"/>
      <w:marRight w:val="0"/>
      <w:marTop w:val="0"/>
      <w:marBottom w:val="0"/>
      <w:divBdr>
        <w:top w:val="none" w:sz="0" w:space="0" w:color="auto"/>
        <w:left w:val="none" w:sz="0" w:space="0" w:color="auto"/>
        <w:bottom w:val="none" w:sz="0" w:space="0" w:color="auto"/>
        <w:right w:val="none" w:sz="0" w:space="0" w:color="auto"/>
      </w:divBdr>
    </w:div>
    <w:div w:id="742724674">
      <w:bodyDiv w:val="1"/>
      <w:marLeft w:val="0"/>
      <w:marRight w:val="0"/>
      <w:marTop w:val="0"/>
      <w:marBottom w:val="0"/>
      <w:divBdr>
        <w:top w:val="none" w:sz="0" w:space="0" w:color="auto"/>
        <w:left w:val="none" w:sz="0" w:space="0" w:color="auto"/>
        <w:bottom w:val="none" w:sz="0" w:space="0" w:color="auto"/>
        <w:right w:val="none" w:sz="0" w:space="0" w:color="auto"/>
      </w:divBdr>
    </w:div>
    <w:div w:id="1303123499">
      <w:bodyDiv w:val="1"/>
      <w:marLeft w:val="0"/>
      <w:marRight w:val="0"/>
      <w:marTop w:val="0"/>
      <w:marBottom w:val="0"/>
      <w:divBdr>
        <w:top w:val="none" w:sz="0" w:space="0" w:color="auto"/>
        <w:left w:val="none" w:sz="0" w:space="0" w:color="auto"/>
        <w:bottom w:val="none" w:sz="0" w:space="0" w:color="auto"/>
        <w:right w:val="none" w:sz="0" w:space="0" w:color="auto"/>
      </w:divBdr>
    </w:div>
    <w:div w:id="1362635195">
      <w:bodyDiv w:val="1"/>
      <w:marLeft w:val="0"/>
      <w:marRight w:val="0"/>
      <w:marTop w:val="0"/>
      <w:marBottom w:val="0"/>
      <w:divBdr>
        <w:top w:val="none" w:sz="0" w:space="0" w:color="auto"/>
        <w:left w:val="none" w:sz="0" w:space="0" w:color="auto"/>
        <w:bottom w:val="none" w:sz="0" w:space="0" w:color="auto"/>
        <w:right w:val="none" w:sz="0" w:space="0" w:color="auto"/>
      </w:divBdr>
    </w:div>
    <w:div w:id="1598755351">
      <w:bodyDiv w:val="1"/>
      <w:marLeft w:val="0"/>
      <w:marRight w:val="0"/>
      <w:marTop w:val="0"/>
      <w:marBottom w:val="0"/>
      <w:divBdr>
        <w:top w:val="none" w:sz="0" w:space="0" w:color="auto"/>
        <w:left w:val="none" w:sz="0" w:space="0" w:color="auto"/>
        <w:bottom w:val="none" w:sz="0" w:space="0" w:color="auto"/>
        <w:right w:val="none" w:sz="0" w:space="0" w:color="auto"/>
      </w:divBdr>
    </w:div>
    <w:div w:id="1700088561">
      <w:bodyDiv w:val="1"/>
      <w:marLeft w:val="0"/>
      <w:marRight w:val="0"/>
      <w:marTop w:val="0"/>
      <w:marBottom w:val="0"/>
      <w:divBdr>
        <w:top w:val="none" w:sz="0" w:space="0" w:color="auto"/>
        <w:left w:val="none" w:sz="0" w:space="0" w:color="auto"/>
        <w:bottom w:val="none" w:sz="0" w:space="0" w:color="auto"/>
        <w:right w:val="none" w:sz="0" w:space="0" w:color="auto"/>
      </w:divBdr>
    </w:div>
    <w:div w:id="1930195819">
      <w:bodyDiv w:val="1"/>
      <w:marLeft w:val="0"/>
      <w:marRight w:val="0"/>
      <w:marTop w:val="0"/>
      <w:marBottom w:val="0"/>
      <w:divBdr>
        <w:top w:val="none" w:sz="0" w:space="0" w:color="auto"/>
        <w:left w:val="none" w:sz="0" w:space="0" w:color="auto"/>
        <w:bottom w:val="none" w:sz="0" w:space="0" w:color="auto"/>
        <w:right w:val="none" w:sz="0" w:space="0" w:color="auto"/>
      </w:divBdr>
      <w:divsChild>
        <w:div w:id="393504198">
          <w:marLeft w:val="-240"/>
          <w:marRight w:val="-240"/>
          <w:marTop w:val="0"/>
          <w:marBottom w:val="0"/>
          <w:divBdr>
            <w:top w:val="none" w:sz="0" w:space="0" w:color="auto"/>
            <w:left w:val="none" w:sz="0" w:space="0" w:color="auto"/>
            <w:bottom w:val="none" w:sz="0" w:space="0" w:color="auto"/>
            <w:right w:val="none" w:sz="0" w:space="0" w:color="auto"/>
          </w:divBdr>
          <w:divsChild>
            <w:div w:id="515846838">
              <w:marLeft w:val="0"/>
              <w:marRight w:val="0"/>
              <w:marTop w:val="0"/>
              <w:marBottom w:val="0"/>
              <w:divBdr>
                <w:top w:val="none" w:sz="0" w:space="0" w:color="auto"/>
                <w:left w:val="none" w:sz="0" w:space="0" w:color="auto"/>
                <w:bottom w:val="none" w:sz="0" w:space="0" w:color="auto"/>
                <w:right w:val="none" w:sz="0" w:space="0" w:color="auto"/>
              </w:divBdr>
              <w:divsChild>
                <w:div w:id="797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imnica@madonasslimnic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imnica@madonasslimnic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donasslim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imnica@e-madon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limnica@madonas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6CFA-AA5F-4C6F-B6D7-D9EF2BD9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8285</Words>
  <Characters>4724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37</cp:revision>
  <cp:lastPrinted>2021-06-09T10:16:00Z</cp:lastPrinted>
  <dcterms:created xsi:type="dcterms:W3CDTF">2020-01-16T12:04:00Z</dcterms:created>
  <dcterms:modified xsi:type="dcterms:W3CDTF">2021-06-10T06:35:00Z</dcterms:modified>
</cp:coreProperties>
</file>